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09D0B" w14:textId="77777777" w:rsidR="00477C60" w:rsidRPr="00561D04" w:rsidRDefault="00477C60" w:rsidP="009362FB">
      <w:pPr>
        <w:widowControl w:val="0"/>
        <w:tabs>
          <w:tab w:val="left" w:pos="0"/>
        </w:tabs>
        <w:spacing w:after="0" w:line="252" w:lineRule="auto"/>
        <w:jc w:val="right"/>
        <w:rPr>
          <w:rFonts w:ascii="Times New Roman" w:hAnsi="Times New Roman" w:cs="Times New Roman"/>
        </w:rPr>
      </w:pPr>
      <w:bookmarkStart w:id="0" w:name="_GoBack"/>
      <w:bookmarkEnd w:id="0"/>
    </w:p>
    <w:p w14:paraId="16B5913B" w14:textId="77777777" w:rsidR="00477C60" w:rsidRPr="00561D04" w:rsidRDefault="00477C60" w:rsidP="009362FB">
      <w:pPr>
        <w:widowControl w:val="0"/>
        <w:tabs>
          <w:tab w:val="left" w:pos="0"/>
        </w:tabs>
        <w:spacing w:after="0" w:line="252" w:lineRule="auto"/>
        <w:jc w:val="right"/>
        <w:rPr>
          <w:rFonts w:ascii="Times New Roman" w:hAnsi="Times New Roman" w:cs="Times New Roman"/>
        </w:rPr>
      </w:pPr>
    </w:p>
    <w:p w14:paraId="4E913D01" w14:textId="030686A0" w:rsidR="009F73DA" w:rsidRPr="00561D04" w:rsidRDefault="00980AA6" w:rsidP="009362FB">
      <w:pPr>
        <w:widowControl w:val="0"/>
        <w:tabs>
          <w:tab w:val="left" w:pos="0"/>
        </w:tabs>
        <w:spacing w:after="0" w:line="252" w:lineRule="auto"/>
        <w:jc w:val="right"/>
        <w:rPr>
          <w:rFonts w:ascii="Times New Roman" w:hAnsi="Times New Roman" w:cs="Times New Roman"/>
        </w:rPr>
      </w:pPr>
      <w:r>
        <w:rPr>
          <w:rFonts w:ascii="Times New Roman" w:hAnsi="Times New Roman" w:cs="Times New Roman"/>
        </w:rPr>
        <w:t>2</w:t>
      </w:r>
      <w:r w:rsidR="009F73DA" w:rsidRPr="00561D04">
        <w:rPr>
          <w:rFonts w:ascii="Times New Roman" w:hAnsi="Times New Roman" w:cs="Times New Roman"/>
        </w:rPr>
        <w:t xml:space="preserve"> Priedas. Techninė specifikacija</w:t>
      </w:r>
    </w:p>
    <w:p w14:paraId="34DE2E86" w14:textId="77777777" w:rsidR="00487ABF" w:rsidRPr="00561D04" w:rsidRDefault="00487ABF" w:rsidP="009362FB">
      <w:pPr>
        <w:autoSpaceDN w:val="0"/>
        <w:spacing w:after="0" w:line="252" w:lineRule="auto"/>
        <w:jc w:val="center"/>
        <w:rPr>
          <w:rFonts w:ascii="Times New Roman" w:eastAsia="Times New Roman" w:hAnsi="Times New Roman" w:cs="Times New Roman"/>
          <w:lang w:eastAsia="lt-LT"/>
        </w:rPr>
      </w:pPr>
    </w:p>
    <w:p w14:paraId="4AAB9861" w14:textId="77777777" w:rsidR="009362FB" w:rsidRPr="00561D04" w:rsidRDefault="009362FB" w:rsidP="00DD7D06">
      <w:pPr>
        <w:autoSpaceDN w:val="0"/>
        <w:spacing w:after="0" w:line="252" w:lineRule="auto"/>
        <w:rPr>
          <w:rFonts w:ascii="Times New Roman" w:eastAsia="Times New Roman" w:hAnsi="Times New Roman" w:cs="Times New Roman"/>
          <w:lang w:eastAsia="lt-LT"/>
        </w:rPr>
      </w:pPr>
    </w:p>
    <w:p w14:paraId="3401A8F1" w14:textId="0CAC4FF5" w:rsidR="009F73DA" w:rsidRPr="00561D04" w:rsidRDefault="009F73DA" w:rsidP="009362FB">
      <w:pPr>
        <w:pStyle w:val="ListParagraph"/>
        <w:spacing w:after="0" w:line="252" w:lineRule="auto"/>
        <w:ind w:left="0"/>
        <w:jc w:val="center"/>
        <w:rPr>
          <w:rFonts w:ascii="Times New Roman" w:hAnsi="Times New Roman"/>
          <w:b/>
        </w:rPr>
      </w:pPr>
      <w:r w:rsidRPr="00561D04">
        <w:rPr>
          <w:rFonts w:ascii="Times New Roman" w:hAnsi="Times New Roman"/>
          <w:b/>
        </w:rPr>
        <w:t>MAITINIMO</w:t>
      </w:r>
      <w:r w:rsidR="00B547D6">
        <w:rPr>
          <w:rFonts w:ascii="Times New Roman" w:hAnsi="Times New Roman"/>
          <w:b/>
        </w:rPr>
        <w:t xml:space="preserve"> </w:t>
      </w:r>
      <w:r w:rsidR="00FB0835">
        <w:rPr>
          <w:rFonts w:ascii="Times New Roman" w:hAnsi="Times New Roman"/>
          <w:b/>
        </w:rPr>
        <w:t>ORGANIZAVIMO</w:t>
      </w:r>
      <w:r w:rsidRPr="00561D04">
        <w:rPr>
          <w:rFonts w:ascii="Times New Roman" w:hAnsi="Times New Roman"/>
          <w:b/>
        </w:rPr>
        <w:t xml:space="preserve"> PASLAUGOS</w:t>
      </w:r>
    </w:p>
    <w:p w14:paraId="3EBAE803" w14:textId="77777777" w:rsidR="009362FB" w:rsidRPr="00561D04" w:rsidRDefault="009362FB" w:rsidP="009362FB">
      <w:pPr>
        <w:pStyle w:val="ListParagraph"/>
        <w:spacing w:after="0" w:line="252" w:lineRule="auto"/>
        <w:ind w:left="0"/>
        <w:jc w:val="center"/>
        <w:rPr>
          <w:rFonts w:ascii="Times New Roman" w:hAnsi="Times New Roman"/>
          <w:b/>
        </w:rPr>
      </w:pPr>
    </w:p>
    <w:p w14:paraId="2363995A" w14:textId="77777777" w:rsidR="009A2F05" w:rsidRPr="00561D04" w:rsidRDefault="009A2F05" w:rsidP="009362FB">
      <w:pPr>
        <w:spacing w:after="0" w:line="252" w:lineRule="auto"/>
        <w:jc w:val="both"/>
        <w:rPr>
          <w:rFonts w:ascii="Times New Roman" w:hAnsi="Times New Roman" w:cs="Times New Roman"/>
        </w:rPr>
      </w:pPr>
    </w:p>
    <w:p w14:paraId="3EFED881" w14:textId="77777777" w:rsidR="009A2F05" w:rsidRPr="00561D04" w:rsidRDefault="009A2F05" w:rsidP="009362FB">
      <w:pPr>
        <w:pStyle w:val="Heading1"/>
        <w:spacing w:before="0" w:line="252" w:lineRule="auto"/>
        <w:jc w:val="both"/>
        <w:rPr>
          <w:rFonts w:ascii="Times New Roman" w:hAnsi="Times New Roman" w:cs="Times New Roman"/>
          <w:sz w:val="24"/>
          <w:szCs w:val="24"/>
        </w:rPr>
      </w:pPr>
      <w:r w:rsidRPr="00561D04">
        <w:rPr>
          <w:rFonts w:ascii="Times New Roman" w:hAnsi="Times New Roman" w:cs="Times New Roman"/>
          <w:sz w:val="24"/>
          <w:szCs w:val="24"/>
        </w:rPr>
        <w:t>1. BENDRA INFORMACIJA</w:t>
      </w:r>
    </w:p>
    <w:p w14:paraId="51C4994A" w14:textId="77777777" w:rsidR="009A2F05" w:rsidRPr="003A059F" w:rsidRDefault="009A2F05" w:rsidP="009362FB">
      <w:pPr>
        <w:pStyle w:val="ListParagraph"/>
        <w:spacing w:after="0" w:line="252" w:lineRule="auto"/>
        <w:ind w:left="0"/>
        <w:jc w:val="both"/>
        <w:rPr>
          <w:rFonts w:ascii="Times New Roman" w:hAnsi="Times New Roman"/>
          <w:b/>
          <w:lang w:val="en-US"/>
        </w:rPr>
      </w:pPr>
    </w:p>
    <w:p w14:paraId="7E399035" w14:textId="77777777" w:rsidR="009A2F05" w:rsidRPr="00561D04" w:rsidRDefault="009A2F05" w:rsidP="009362FB">
      <w:pPr>
        <w:pStyle w:val="ListParagraph"/>
        <w:spacing w:after="0" w:line="252" w:lineRule="auto"/>
        <w:ind w:left="0"/>
        <w:jc w:val="both"/>
        <w:rPr>
          <w:rFonts w:ascii="Times New Roman" w:hAnsi="Times New Roman"/>
          <w:b/>
        </w:rPr>
      </w:pPr>
      <w:r w:rsidRPr="00561D04">
        <w:rPr>
          <w:rFonts w:ascii="Times New Roman" w:hAnsi="Times New Roman"/>
          <w:b/>
        </w:rPr>
        <w:t xml:space="preserve">Pirkimo organizatorius – </w:t>
      </w:r>
      <w:r w:rsidRPr="00561D04">
        <w:rPr>
          <w:rFonts w:ascii="Times New Roman" w:hAnsi="Times New Roman"/>
          <w:bCs/>
        </w:rPr>
        <w:t xml:space="preserve">Kauno technologijos universitetas (toliau – </w:t>
      </w:r>
      <w:r w:rsidR="0033058C">
        <w:rPr>
          <w:rFonts w:ascii="Times New Roman" w:hAnsi="Times New Roman"/>
          <w:bCs/>
        </w:rPr>
        <w:t>Užsakovas</w:t>
      </w:r>
      <w:r w:rsidRPr="00561D04">
        <w:rPr>
          <w:rFonts w:ascii="Times New Roman" w:hAnsi="Times New Roman"/>
          <w:bCs/>
        </w:rPr>
        <w:t>)</w:t>
      </w:r>
      <w:r w:rsidR="00DD7D06" w:rsidRPr="00561D04">
        <w:rPr>
          <w:rFonts w:ascii="Times New Roman" w:hAnsi="Times New Roman"/>
          <w:bCs/>
        </w:rPr>
        <w:t>.</w:t>
      </w:r>
    </w:p>
    <w:p w14:paraId="015E49C7" w14:textId="77777777" w:rsidR="009A2F05" w:rsidRPr="00561D04" w:rsidRDefault="009A2F05" w:rsidP="009362FB">
      <w:pPr>
        <w:pStyle w:val="ListParagraph"/>
        <w:spacing w:after="0" w:line="252" w:lineRule="auto"/>
        <w:ind w:left="0"/>
        <w:jc w:val="both"/>
        <w:rPr>
          <w:rFonts w:ascii="Times New Roman" w:hAnsi="Times New Roman"/>
        </w:rPr>
      </w:pPr>
      <w:r w:rsidRPr="00561D04">
        <w:rPr>
          <w:rFonts w:ascii="Times New Roman" w:hAnsi="Times New Roman"/>
          <w:b/>
        </w:rPr>
        <w:t xml:space="preserve">Pirkimo objektas – </w:t>
      </w:r>
      <w:r w:rsidRPr="00561D04">
        <w:rPr>
          <w:rFonts w:ascii="Times New Roman" w:hAnsi="Times New Roman"/>
        </w:rPr>
        <w:t xml:space="preserve">maitinimo paslaugos (BVPŽ kodas </w:t>
      </w:r>
      <w:r w:rsidR="00DD7D06" w:rsidRPr="00561D04">
        <w:rPr>
          <w:rFonts w:ascii="Times New Roman" w:hAnsi="Times New Roman"/>
        </w:rPr>
        <w:t>–</w:t>
      </w:r>
      <w:r w:rsidRPr="00561D04">
        <w:rPr>
          <w:rFonts w:ascii="Times New Roman" w:hAnsi="Times New Roman"/>
        </w:rPr>
        <w:t xml:space="preserve"> 55300000-3)</w:t>
      </w:r>
      <w:r w:rsidR="0033058C">
        <w:rPr>
          <w:rFonts w:ascii="Times New Roman" w:hAnsi="Times New Roman"/>
        </w:rPr>
        <w:t xml:space="preserve"> (toliau – ir Paslaugos)</w:t>
      </w:r>
      <w:r w:rsidR="00DD7D06" w:rsidRPr="00561D04">
        <w:rPr>
          <w:rFonts w:ascii="Times New Roman" w:hAnsi="Times New Roman"/>
        </w:rPr>
        <w:t>.</w:t>
      </w:r>
    </w:p>
    <w:p w14:paraId="194108F9" w14:textId="58E6A3DB" w:rsidR="009A2F05" w:rsidRPr="00561D04" w:rsidRDefault="009A2F05" w:rsidP="009362FB">
      <w:pPr>
        <w:spacing w:after="0" w:line="252" w:lineRule="auto"/>
        <w:jc w:val="both"/>
        <w:rPr>
          <w:rFonts w:ascii="Times New Roman" w:hAnsi="Times New Roman" w:cs="Times New Roman"/>
          <w:b/>
        </w:rPr>
      </w:pPr>
      <w:r w:rsidRPr="0033058C">
        <w:rPr>
          <w:rFonts w:ascii="Times New Roman" w:hAnsi="Times New Roman" w:cs="Times New Roman"/>
          <w:b/>
        </w:rPr>
        <w:t>Paslaug</w:t>
      </w:r>
      <w:r w:rsidR="0033058C" w:rsidRPr="0033058C">
        <w:rPr>
          <w:rFonts w:ascii="Times New Roman" w:hAnsi="Times New Roman" w:cs="Times New Roman"/>
          <w:b/>
        </w:rPr>
        <w:t>ų</w:t>
      </w:r>
      <w:r w:rsidRPr="0033058C">
        <w:rPr>
          <w:rFonts w:ascii="Times New Roman" w:hAnsi="Times New Roman" w:cs="Times New Roman"/>
          <w:b/>
        </w:rPr>
        <w:t xml:space="preserve"> teikimo terminas – </w:t>
      </w:r>
      <w:r w:rsidRPr="0033058C">
        <w:rPr>
          <w:rFonts w:ascii="Times New Roman" w:hAnsi="Times New Roman" w:cs="Times New Roman"/>
          <w:bCs/>
        </w:rPr>
        <w:t>1</w:t>
      </w:r>
      <w:r w:rsidR="000E3AC5" w:rsidRPr="0033058C">
        <w:rPr>
          <w:rFonts w:ascii="Times New Roman" w:hAnsi="Times New Roman" w:cs="Times New Roman"/>
          <w:bCs/>
        </w:rPr>
        <w:t>2</w:t>
      </w:r>
      <w:r w:rsidRPr="0033058C">
        <w:rPr>
          <w:rFonts w:ascii="Times New Roman" w:hAnsi="Times New Roman" w:cs="Times New Roman"/>
          <w:bCs/>
        </w:rPr>
        <w:t xml:space="preserve"> mėn. nuo </w:t>
      </w:r>
      <w:r w:rsidRPr="0033058C">
        <w:rPr>
          <w:rFonts w:ascii="Times New Roman" w:hAnsi="Times New Roman" w:cs="Times New Roman"/>
        </w:rPr>
        <w:t>sutarties sudarymo dienos</w:t>
      </w:r>
      <w:r w:rsidR="00DD7D06" w:rsidRPr="0033058C">
        <w:rPr>
          <w:rFonts w:ascii="Times New Roman" w:hAnsi="Times New Roman" w:cs="Times New Roman"/>
        </w:rPr>
        <w:t>.</w:t>
      </w:r>
      <w:r w:rsidR="000E3AC5" w:rsidRPr="0033058C">
        <w:t xml:space="preserve"> </w:t>
      </w:r>
      <w:r w:rsidR="000E3AC5" w:rsidRPr="0033058C">
        <w:rPr>
          <w:rStyle w:val="1TEKSTAS"/>
          <w:sz w:val="22"/>
        </w:rPr>
        <w:t xml:space="preserve">Paslaugų teikimo terminas gali būti </w:t>
      </w:r>
      <w:r w:rsidR="009D51EA">
        <w:rPr>
          <w:rStyle w:val="1TEKSTAS"/>
          <w:sz w:val="22"/>
        </w:rPr>
        <w:t xml:space="preserve">automatiškai </w:t>
      </w:r>
      <w:r w:rsidR="000E3AC5" w:rsidRPr="0033058C">
        <w:rPr>
          <w:rStyle w:val="1TEKSTAS"/>
          <w:sz w:val="22"/>
        </w:rPr>
        <w:t xml:space="preserve">pratęstas </w:t>
      </w:r>
      <w:sdt>
        <w:sdtPr>
          <w:rPr>
            <w:rStyle w:val="1TEKSTAS"/>
            <w:sz w:val="22"/>
          </w:rPr>
          <w:alias w:val="Kiek kartų po kiek mėnesių"/>
          <w:tag w:val="Kiek kartų po kiek mėnesių"/>
          <w:id w:val="-1668079588"/>
          <w:placeholder>
            <w:docPart w:val="45795B6D4AEC4F88BD86D7C301F8AB98"/>
          </w:placeholder>
        </w:sdtPr>
        <w:sdtEndPr>
          <w:rPr>
            <w:rStyle w:val="1TEKSTAS"/>
            <w:sz w:val="24"/>
          </w:rPr>
        </w:sdtEndPr>
        <w:sdtContent>
          <w:r w:rsidR="000E3AC5" w:rsidRPr="0033058C">
            <w:rPr>
              <w:rStyle w:val="1TEKSTAS"/>
              <w:sz w:val="22"/>
            </w:rPr>
            <w:t xml:space="preserve">2 (du) kartus po 12 (dvylika) mėnesių. </w:t>
          </w:r>
          <w:r w:rsidR="000E3AC5" w:rsidRPr="0033058C">
            <w:rPr>
              <w:rFonts w:ascii="Times New Roman" w:hAnsi="Times New Roman" w:cs="Times New Roman"/>
            </w:rPr>
            <w:t xml:space="preserve"> </w:t>
          </w:r>
          <w:sdt>
            <w:sdtPr>
              <w:rPr>
                <w:rFonts w:ascii="Times New Roman" w:hAnsi="Times New Roman" w:cs="Times New Roman"/>
              </w:rPr>
              <w:id w:val="586428290"/>
              <w:placeholder>
                <w:docPart w:val="31ACAF07EEA949A2BCE4CB16CA7F3279"/>
              </w:placeholder>
            </w:sdtPr>
            <w:sdtEndPr/>
            <w:sdtContent>
              <w:r w:rsidR="0033058C">
                <w:rPr>
                  <w:rFonts w:ascii="Times New Roman" w:hAnsi="Times New Roman" w:cs="Times New Roman"/>
                </w:rPr>
                <w:t>Visais atvejais P</w:t>
              </w:r>
              <w:r w:rsidR="000E3AC5" w:rsidRPr="0033058C">
                <w:rPr>
                  <w:rFonts w:ascii="Times New Roman" w:hAnsi="Times New Roman" w:cs="Times New Roman"/>
                </w:rPr>
                <w:t xml:space="preserve">aslaugos teikiamos ne ilgiau kaip </w:t>
              </w:r>
              <w:sdt>
                <w:sdtPr>
                  <w:rPr>
                    <w:rFonts w:ascii="Times New Roman" w:hAnsi="Times New Roman" w:cs="Times New Roman"/>
                  </w:rPr>
                  <w:alias w:val="maksimalus paslaugų teikimo terminas mėnesiais"/>
                  <w:tag w:val="Maksimalus paslaugų teikimo terminas mėnesiais"/>
                  <w:id w:val="1207454862"/>
                  <w:placeholder>
                    <w:docPart w:val="6AD9BD7FA4714729AEAC762B4DB24098"/>
                  </w:placeholder>
                </w:sdtPr>
                <w:sdtEndPr/>
                <w:sdtContent>
                  <w:r w:rsidR="000E3AC5" w:rsidRPr="0033058C">
                    <w:rPr>
                      <w:rFonts w:ascii="Times New Roman" w:hAnsi="Times New Roman" w:cs="Times New Roman"/>
                    </w:rPr>
                    <w:t>36 (trisdešimt šešis)</w:t>
                  </w:r>
                </w:sdtContent>
              </w:sdt>
              <w:r w:rsidR="000E3AC5" w:rsidRPr="0033058C">
                <w:rPr>
                  <w:rFonts w:ascii="Times New Roman" w:hAnsi="Times New Roman" w:cs="Times New Roman"/>
                </w:rPr>
                <w:t xml:space="preserve"> mėnesius.</w:t>
              </w:r>
            </w:sdtContent>
          </w:sdt>
        </w:sdtContent>
      </w:sdt>
    </w:p>
    <w:p w14:paraId="3A3A90AD" w14:textId="4783D595" w:rsidR="009A2F05" w:rsidRPr="00561D04" w:rsidRDefault="009F73DA" w:rsidP="009362FB">
      <w:pPr>
        <w:pStyle w:val="ListParagraph"/>
        <w:tabs>
          <w:tab w:val="left" w:pos="142"/>
        </w:tabs>
        <w:spacing w:after="0" w:line="252" w:lineRule="auto"/>
        <w:ind w:left="0"/>
        <w:jc w:val="both"/>
        <w:rPr>
          <w:rFonts w:ascii="Times New Roman" w:hAnsi="Times New Roman"/>
          <w:b/>
        </w:rPr>
      </w:pPr>
      <w:r w:rsidRPr="00561D04">
        <w:rPr>
          <w:rFonts w:ascii="Times New Roman" w:hAnsi="Times New Roman"/>
          <w:b/>
        </w:rPr>
        <w:t>Paslaugos gavėjai</w:t>
      </w:r>
      <w:r w:rsidR="009A2F05" w:rsidRPr="00561D04">
        <w:rPr>
          <w:rFonts w:ascii="Times New Roman" w:hAnsi="Times New Roman"/>
          <w:b/>
        </w:rPr>
        <w:t xml:space="preserve"> – </w:t>
      </w:r>
      <w:r w:rsidR="0033058C">
        <w:rPr>
          <w:rFonts w:ascii="Times New Roman" w:hAnsi="Times New Roman"/>
          <w:bCs/>
        </w:rPr>
        <w:t xml:space="preserve">Užsakovo </w:t>
      </w:r>
      <w:r w:rsidR="009A2F05" w:rsidRPr="00561D04">
        <w:rPr>
          <w:rFonts w:ascii="Times New Roman" w:hAnsi="Times New Roman"/>
          <w:bCs/>
        </w:rPr>
        <w:t xml:space="preserve">organizuojamų renginių, </w:t>
      </w:r>
      <w:r w:rsidR="00C752C8">
        <w:rPr>
          <w:rFonts w:ascii="Times New Roman" w:hAnsi="Times New Roman"/>
          <w:bCs/>
        </w:rPr>
        <w:t xml:space="preserve">posėdžių, mokymų, </w:t>
      </w:r>
      <w:r w:rsidR="009A2F05" w:rsidRPr="00561D04">
        <w:rPr>
          <w:rFonts w:ascii="Times New Roman" w:hAnsi="Times New Roman"/>
          <w:bCs/>
        </w:rPr>
        <w:t xml:space="preserve">vizitų dalyviai, </w:t>
      </w:r>
      <w:r w:rsidR="00487ABF" w:rsidRPr="00561D04">
        <w:rPr>
          <w:rFonts w:ascii="Times New Roman" w:hAnsi="Times New Roman"/>
          <w:bCs/>
        </w:rPr>
        <w:t xml:space="preserve">Lietuvos ir užsienio </w:t>
      </w:r>
      <w:r w:rsidR="009A2F05" w:rsidRPr="00561D04">
        <w:rPr>
          <w:rFonts w:ascii="Times New Roman" w:hAnsi="Times New Roman"/>
          <w:bCs/>
        </w:rPr>
        <w:t>svečiai, delegacijų atstovai</w:t>
      </w:r>
      <w:r w:rsidRPr="00561D04">
        <w:rPr>
          <w:rFonts w:ascii="Times New Roman" w:hAnsi="Times New Roman"/>
          <w:bCs/>
        </w:rPr>
        <w:t xml:space="preserve"> (</w:t>
      </w:r>
      <w:r w:rsidR="008B73CE" w:rsidRPr="00561D04">
        <w:rPr>
          <w:rFonts w:ascii="Times New Roman" w:hAnsi="Times New Roman"/>
          <w:bCs/>
        </w:rPr>
        <w:t>nuo 10 iki 200 dalyvių renginio metu).</w:t>
      </w:r>
    </w:p>
    <w:p w14:paraId="73CD10D7" w14:textId="77777777" w:rsidR="009A2F05" w:rsidRPr="00561D04" w:rsidRDefault="009A2F05" w:rsidP="009362FB">
      <w:pPr>
        <w:spacing w:after="0" w:line="252" w:lineRule="auto"/>
        <w:jc w:val="both"/>
        <w:rPr>
          <w:rFonts w:ascii="Times New Roman" w:hAnsi="Times New Roman" w:cs="Times New Roman"/>
        </w:rPr>
      </w:pPr>
    </w:p>
    <w:p w14:paraId="1D0BF9B3" w14:textId="77777777" w:rsidR="009A2F05" w:rsidRPr="00561D04" w:rsidRDefault="009F73DA" w:rsidP="009362FB">
      <w:pPr>
        <w:pStyle w:val="Heading1"/>
        <w:spacing w:before="0" w:line="252" w:lineRule="auto"/>
        <w:jc w:val="both"/>
        <w:rPr>
          <w:rFonts w:ascii="Times New Roman" w:hAnsi="Times New Roman" w:cs="Times New Roman"/>
          <w:sz w:val="24"/>
          <w:szCs w:val="24"/>
        </w:rPr>
      </w:pPr>
      <w:r w:rsidRPr="00561D04">
        <w:rPr>
          <w:rFonts w:ascii="Times New Roman" w:hAnsi="Times New Roman" w:cs="Times New Roman"/>
          <w:sz w:val="24"/>
          <w:szCs w:val="24"/>
        </w:rPr>
        <w:t>2. PASLAUGŲ APRAŠYMAS</w:t>
      </w:r>
    </w:p>
    <w:p w14:paraId="6F770996" w14:textId="77777777" w:rsidR="006D123A" w:rsidRPr="00561D04" w:rsidRDefault="006D123A" w:rsidP="009362FB">
      <w:pPr>
        <w:spacing w:after="0" w:line="252" w:lineRule="auto"/>
        <w:jc w:val="both"/>
        <w:rPr>
          <w:rFonts w:ascii="Times New Roman" w:hAnsi="Times New Roman" w:cs="Times New Roman"/>
        </w:rPr>
      </w:pPr>
    </w:p>
    <w:p w14:paraId="44B7BD39" w14:textId="14BDD876" w:rsidR="009362FB" w:rsidRPr="00C752C8" w:rsidRDefault="006D123A" w:rsidP="009362FB">
      <w:pPr>
        <w:pStyle w:val="ListParagraph"/>
        <w:numPr>
          <w:ilvl w:val="1"/>
          <w:numId w:val="8"/>
        </w:numPr>
        <w:spacing w:after="0" w:line="252" w:lineRule="auto"/>
        <w:ind w:left="0" w:firstLine="284"/>
        <w:jc w:val="both"/>
        <w:rPr>
          <w:rFonts w:ascii="Times New Roman" w:hAnsi="Times New Roman"/>
          <w:color w:val="000000" w:themeColor="text1"/>
        </w:rPr>
      </w:pPr>
      <w:r w:rsidRPr="00561D04">
        <w:rPr>
          <w:rFonts w:ascii="Times New Roman" w:hAnsi="Times New Roman"/>
        </w:rPr>
        <w:t>Paslaugų suteikimo vieta –</w:t>
      </w:r>
      <w:r w:rsidR="00C752C8" w:rsidRPr="00603B3D">
        <w:rPr>
          <w:rFonts w:ascii="Times New Roman" w:eastAsia="Arial" w:hAnsi="Times New Roman"/>
        </w:rPr>
        <w:t xml:space="preserve">Perkančiosios organizacijos </w:t>
      </w:r>
      <w:r w:rsidR="00C752C8" w:rsidRPr="00C752C8">
        <w:rPr>
          <w:rFonts w:ascii="Times New Roman" w:eastAsia="Arial" w:hAnsi="Times New Roman"/>
          <w:color w:val="000000" w:themeColor="text1"/>
        </w:rPr>
        <w:t>patalpose Kauno mieste</w:t>
      </w:r>
      <w:r w:rsidR="00DF0398" w:rsidRPr="00C752C8">
        <w:rPr>
          <w:rFonts w:ascii="Times New Roman" w:hAnsi="Times New Roman"/>
          <w:color w:val="000000" w:themeColor="text1"/>
        </w:rPr>
        <w:t>.</w:t>
      </w:r>
    </w:p>
    <w:p w14:paraId="57E305C1" w14:textId="77777777" w:rsidR="005F5065" w:rsidRPr="00561D04" w:rsidRDefault="005F5065" w:rsidP="009362FB">
      <w:pPr>
        <w:pStyle w:val="ListParagraph"/>
        <w:numPr>
          <w:ilvl w:val="1"/>
          <w:numId w:val="8"/>
        </w:numPr>
        <w:spacing w:after="0" w:line="252" w:lineRule="auto"/>
        <w:ind w:left="0" w:firstLine="284"/>
        <w:jc w:val="both"/>
        <w:rPr>
          <w:rFonts w:ascii="Times New Roman" w:hAnsi="Times New Roman"/>
        </w:rPr>
      </w:pPr>
      <w:r w:rsidRPr="00561D04">
        <w:rPr>
          <w:rFonts w:ascii="Times New Roman" w:hAnsi="Times New Roman"/>
        </w:rPr>
        <w:t>Maitinimo paslaugų detalizavimas:</w:t>
      </w:r>
    </w:p>
    <w:p w14:paraId="3B6092FB" w14:textId="77777777" w:rsidR="009F73DA" w:rsidRPr="00561D04" w:rsidRDefault="009F73DA" w:rsidP="009362FB">
      <w:pPr>
        <w:spacing w:after="0" w:line="252" w:lineRule="auto"/>
        <w:ind w:left="360"/>
        <w:jc w:val="both"/>
        <w:rPr>
          <w:rFonts w:ascii="Times New Roman" w:hAnsi="Times New Roman" w:cs="Times New Roman"/>
        </w:rPr>
      </w:pPr>
    </w:p>
    <w:tbl>
      <w:tblPr>
        <w:tblStyle w:val="TableGrid"/>
        <w:tblW w:w="9634" w:type="dxa"/>
        <w:tblLook w:val="04A0" w:firstRow="1" w:lastRow="0" w:firstColumn="1" w:lastColumn="0" w:noHBand="0" w:noVBand="1"/>
      </w:tblPr>
      <w:tblGrid>
        <w:gridCol w:w="4248"/>
        <w:gridCol w:w="2977"/>
        <w:gridCol w:w="2409"/>
      </w:tblGrid>
      <w:tr w:rsidR="005F5065" w:rsidRPr="00561D04" w14:paraId="501F3859" w14:textId="77777777" w:rsidTr="00FC0BDA">
        <w:trPr>
          <w:trHeight w:val="329"/>
        </w:trPr>
        <w:tc>
          <w:tcPr>
            <w:tcW w:w="4248" w:type="dxa"/>
            <w:shd w:val="clear" w:color="auto" w:fill="D9D9D9" w:themeFill="background1" w:themeFillShade="D9"/>
            <w:vAlign w:val="center"/>
          </w:tcPr>
          <w:p w14:paraId="02F3872C" w14:textId="77777777" w:rsidR="005F5065" w:rsidRPr="00561D04" w:rsidRDefault="00DD7D06" w:rsidP="00FC0BDA">
            <w:pPr>
              <w:spacing w:line="252" w:lineRule="auto"/>
              <w:jc w:val="center"/>
              <w:rPr>
                <w:rFonts w:ascii="Times New Roman" w:hAnsi="Times New Roman" w:cs="Times New Roman"/>
                <w:b/>
                <w:bCs/>
                <w:sz w:val="20"/>
                <w:szCs w:val="20"/>
              </w:rPr>
            </w:pPr>
            <w:r w:rsidRPr="00561D04">
              <w:rPr>
                <w:rFonts w:ascii="Times New Roman" w:hAnsi="Times New Roman" w:cs="Times New Roman"/>
                <w:b/>
                <w:bCs/>
                <w:sz w:val="20"/>
                <w:szCs w:val="20"/>
              </w:rPr>
              <w:t>Paslaugos pavadinimas</w:t>
            </w:r>
          </w:p>
        </w:tc>
        <w:tc>
          <w:tcPr>
            <w:tcW w:w="2977" w:type="dxa"/>
            <w:shd w:val="clear" w:color="auto" w:fill="D9D9D9" w:themeFill="background1" w:themeFillShade="D9"/>
            <w:vAlign w:val="center"/>
          </w:tcPr>
          <w:p w14:paraId="53954A3F" w14:textId="77777777" w:rsidR="005F5065" w:rsidRPr="00561D04" w:rsidRDefault="005F5065" w:rsidP="00FC0BDA">
            <w:pPr>
              <w:spacing w:line="252" w:lineRule="auto"/>
              <w:jc w:val="center"/>
              <w:rPr>
                <w:rFonts w:ascii="Times New Roman" w:hAnsi="Times New Roman" w:cs="Times New Roman"/>
                <w:b/>
                <w:bCs/>
                <w:sz w:val="20"/>
                <w:szCs w:val="20"/>
              </w:rPr>
            </w:pPr>
            <w:r w:rsidRPr="00561D04">
              <w:rPr>
                <w:rFonts w:ascii="Times New Roman" w:hAnsi="Times New Roman" w:cs="Times New Roman"/>
                <w:b/>
                <w:bCs/>
                <w:sz w:val="20"/>
                <w:szCs w:val="20"/>
              </w:rPr>
              <w:t>Mato vnt.</w:t>
            </w:r>
          </w:p>
        </w:tc>
        <w:tc>
          <w:tcPr>
            <w:tcW w:w="2409" w:type="dxa"/>
            <w:shd w:val="clear" w:color="auto" w:fill="D9D9D9" w:themeFill="background1" w:themeFillShade="D9"/>
            <w:vAlign w:val="center"/>
          </w:tcPr>
          <w:p w14:paraId="214E33A0" w14:textId="77777777" w:rsidR="005F5065" w:rsidRPr="00561D04" w:rsidRDefault="00B97D47" w:rsidP="00FC0BDA">
            <w:pPr>
              <w:spacing w:line="252" w:lineRule="auto"/>
              <w:jc w:val="center"/>
              <w:rPr>
                <w:rFonts w:ascii="Times New Roman" w:hAnsi="Times New Roman" w:cs="Times New Roman"/>
                <w:b/>
                <w:bCs/>
                <w:sz w:val="20"/>
                <w:szCs w:val="20"/>
              </w:rPr>
            </w:pPr>
            <w:r w:rsidRPr="00561D04">
              <w:rPr>
                <w:rFonts w:ascii="Times New Roman" w:hAnsi="Times New Roman" w:cs="Times New Roman"/>
                <w:b/>
                <w:bCs/>
                <w:sz w:val="20"/>
                <w:szCs w:val="20"/>
              </w:rPr>
              <w:t>Preliminarus kiekis</w:t>
            </w:r>
            <w:r w:rsidR="0057335F" w:rsidRPr="00561D04">
              <w:rPr>
                <w:rFonts w:ascii="Times New Roman" w:hAnsi="Times New Roman" w:cs="Times New Roman"/>
                <w:b/>
                <w:bCs/>
                <w:sz w:val="20"/>
                <w:szCs w:val="20"/>
              </w:rPr>
              <w:t>*</w:t>
            </w:r>
            <w:r w:rsidR="00352486" w:rsidRPr="00561D04">
              <w:rPr>
                <w:rFonts w:ascii="Times New Roman" w:hAnsi="Times New Roman" w:cs="Times New Roman"/>
                <w:b/>
                <w:bCs/>
                <w:sz w:val="20"/>
                <w:szCs w:val="20"/>
              </w:rPr>
              <w:t>**</w:t>
            </w:r>
          </w:p>
        </w:tc>
      </w:tr>
      <w:tr w:rsidR="00E11D1B" w:rsidRPr="00561D04" w14:paraId="7385D0F8" w14:textId="77777777" w:rsidTr="00CA5D68">
        <w:trPr>
          <w:trHeight w:val="322"/>
        </w:trPr>
        <w:tc>
          <w:tcPr>
            <w:tcW w:w="4248" w:type="dxa"/>
            <w:vAlign w:val="center"/>
          </w:tcPr>
          <w:p w14:paraId="58C1832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Arbata pakeliais </w:t>
            </w:r>
          </w:p>
          <w:p w14:paraId="12D13A53"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(būtinas pasirinkimas: juodoji / žalioji / vaisinė)</w:t>
            </w:r>
          </w:p>
        </w:tc>
        <w:tc>
          <w:tcPr>
            <w:tcW w:w="2977" w:type="dxa"/>
            <w:vAlign w:val="center"/>
          </w:tcPr>
          <w:p w14:paraId="7FB73CBE"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Pakelis</w:t>
            </w:r>
          </w:p>
        </w:tc>
        <w:tc>
          <w:tcPr>
            <w:tcW w:w="2409" w:type="dxa"/>
            <w:vAlign w:val="center"/>
          </w:tcPr>
          <w:p w14:paraId="33A246E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2 500</w:t>
            </w:r>
          </w:p>
        </w:tc>
      </w:tr>
      <w:tr w:rsidR="00E11D1B" w:rsidRPr="00561D04" w14:paraId="08821B1C" w14:textId="77777777" w:rsidTr="00CA5D68">
        <w:trPr>
          <w:trHeight w:val="312"/>
        </w:trPr>
        <w:tc>
          <w:tcPr>
            <w:tcW w:w="4248" w:type="dxa"/>
            <w:vAlign w:val="center"/>
          </w:tcPr>
          <w:p w14:paraId="6FAEB2E0"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Plikoma žolelių arbata </w:t>
            </w:r>
          </w:p>
          <w:p w14:paraId="1C11341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(būtinas pasirinkimas: juodoji / žalioji / vaisinė)</w:t>
            </w:r>
          </w:p>
        </w:tc>
        <w:tc>
          <w:tcPr>
            <w:tcW w:w="2977" w:type="dxa"/>
            <w:vAlign w:val="center"/>
          </w:tcPr>
          <w:p w14:paraId="5B07FB72"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Puodelis</w:t>
            </w:r>
          </w:p>
        </w:tc>
        <w:tc>
          <w:tcPr>
            <w:tcW w:w="2409" w:type="dxa"/>
            <w:vAlign w:val="center"/>
          </w:tcPr>
          <w:p w14:paraId="5C461AE1"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8</w:t>
            </w:r>
            <w:r w:rsidR="00E11D1B" w:rsidRPr="00561D04">
              <w:rPr>
                <w:rFonts w:ascii="Times New Roman" w:hAnsi="Times New Roman" w:cs="Times New Roman"/>
                <w:color w:val="000000"/>
                <w:sz w:val="20"/>
                <w:szCs w:val="20"/>
              </w:rPr>
              <w:t>00</w:t>
            </w:r>
          </w:p>
        </w:tc>
      </w:tr>
      <w:tr w:rsidR="00E11D1B" w:rsidRPr="00561D04" w14:paraId="1FB20765" w14:textId="77777777" w:rsidTr="00CA5D68">
        <w:trPr>
          <w:trHeight w:val="322"/>
        </w:trPr>
        <w:tc>
          <w:tcPr>
            <w:tcW w:w="4248" w:type="dxa"/>
            <w:vAlign w:val="center"/>
          </w:tcPr>
          <w:p w14:paraId="0256ADD5"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Juoda kava </w:t>
            </w:r>
          </w:p>
        </w:tc>
        <w:tc>
          <w:tcPr>
            <w:tcW w:w="2977" w:type="dxa"/>
            <w:vAlign w:val="center"/>
          </w:tcPr>
          <w:p w14:paraId="525781BF"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Puodelis</w:t>
            </w:r>
          </w:p>
        </w:tc>
        <w:tc>
          <w:tcPr>
            <w:tcW w:w="2409" w:type="dxa"/>
            <w:vAlign w:val="center"/>
          </w:tcPr>
          <w:p w14:paraId="02194D2A"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4 000</w:t>
            </w:r>
          </w:p>
        </w:tc>
      </w:tr>
      <w:tr w:rsidR="00E11D1B" w:rsidRPr="00561D04" w14:paraId="388D03BD" w14:textId="77777777" w:rsidTr="00CA5D68">
        <w:trPr>
          <w:trHeight w:val="322"/>
        </w:trPr>
        <w:tc>
          <w:tcPr>
            <w:tcW w:w="4248" w:type="dxa"/>
            <w:vAlign w:val="center"/>
          </w:tcPr>
          <w:p w14:paraId="0BD27DF2" w14:textId="77777777" w:rsidR="00E11D1B" w:rsidRPr="00561D04" w:rsidRDefault="00E11D1B" w:rsidP="00E11D1B">
            <w:pPr>
              <w:spacing w:line="252" w:lineRule="auto"/>
              <w:jc w:val="both"/>
              <w:rPr>
                <w:rFonts w:ascii="Times New Roman" w:hAnsi="Times New Roman" w:cs="Times New Roman"/>
                <w:color w:val="FF0000"/>
                <w:sz w:val="20"/>
                <w:szCs w:val="20"/>
              </w:rPr>
            </w:pPr>
            <w:r w:rsidRPr="00561D04">
              <w:rPr>
                <w:rFonts w:ascii="Times New Roman" w:hAnsi="Times New Roman" w:cs="Times New Roman"/>
                <w:color w:val="000000" w:themeColor="text1"/>
                <w:sz w:val="20"/>
                <w:szCs w:val="20"/>
              </w:rPr>
              <w:t>Kapučino kava</w:t>
            </w:r>
          </w:p>
        </w:tc>
        <w:tc>
          <w:tcPr>
            <w:tcW w:w="2977" w:type="dxa"/>
          </w:tcPr>
          <w:p w14:paraId="253665A3" w14:textId="77777777" w:rsidR="00E11D1B" w:rsidRPr="00561D04" w:rsidRDefault="00E11D1B" w:rsidP="00FC0BDA">
            <w:pPr>
              <w:spacing w:line="252" w:lineRule="auto"/>
              <w:jc w:val="center"/>
              <w:rPr>
                <w:rFonts w:ascii="Times New Roman" w:hAnsi="Times New Roman" w:cs="Times New Roman"/>
                <w:color w:val="FF0000"/>
                <w:sz w:val="20"/>
                <w:szCs w:val="20"/>
              </w:rPr>
            </w:pPr>
            <w:r w:rsidRPr="00561D04">
              <w:rPr>
                <w:rFonts w:ascii="Times New Roman" w:hAnsi="Times New Roman" w:cs="Times New Roman"/>
                <w:sz w:val="20"/>
                <w:szCs w:val="20"/>
              </w:rPr>
              <w:t>Puodelis</w:t>
            </w:r>
          </w:p>
        </w:tc>
        <w:tc>
          <w:tcPr>
            <w:tcW w:w="2409" w:type="dxa"/>
            <w:vAlign w:val="center"/>
          </w:tcPr>
          <w:p w14:paraId="32E5E4F3" w14:textId="77777777" w:rsidR="00E11D1B" w:rsidRPr="00561D04" w:rsidRDefault="008A0913" w:rsidP="00FC0BDA">
            <w:pPr>
              <w:spacing w:line="252"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rPr>
              <w:t>6</w:t>
            </w:r>
            <w:r w:rsidR="00E11D1B" w:rsidRPr="00561D04">
              <w:rPr>
                <w:rFonts w:ascii="Times New Roman" w:hAnsi="Times New Roman" w:cs="Times New Roman"/>
                <w:color w:val="000000"/>
                <w:sz w:val="20"/>
                <w:szCs w:val="20"/>
              </w:rPr>
              <w:t>00</w:t>
            </w:r>
          </w:p>
        </w:tc>
      </w:tr>
      <w:tr w:rsidR="00E11D1B" w:rsidRPr="00561D04" w14:paraId="68143CD2" w14:textId="77777777" w:rsidTr="00CA5D68">
        <w:trPr>
          <w:trHeight w:val="322"/>
        </w:trPr>
        <w:tc>
          <w:tcPr>
            <w:tcW w:w="4248" w:type="dxa"/>
            <w:vAlign w:val="center"/>
          </w:tcPr>
          <w:p w14:paraId="14D52BC0"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color w:val="000000" w:themeColor="text1"/>
                <w:sz w:val="20"/>
                <w:szCs w:val="20"/>
              </w:rPr>
              <w:t>Espreso kava</w:t>
            </w:r>
          </w:p>
        </w:tc>
        <w:tc>
          <w:tcPr>
            <w:tcW w:w="2977" w:type="dxa"/>
          </w:tcPr>
          <w:p w14:paraId="50FC202B"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Puodelis</w:t>
            </w:r>
          </w:p>
        </w:tc>
        <w:tc>
          <w:tcPr>
            <w:tcW w:w="2409" w:type="dxa"/>
            <w:vAlign w:val="center"/>
          </w:tcPr>
          <w:p w14:paraId="736AED08"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00E11D1B" w:rsidRPr="00561D04">
              <w:rPr>
                <w:rFonts w:ascii="Times New Roman" w:hAnsi="Times New Roman" w:cs="Times New Roman"/>
                <w:color w:val="000000"/>
                <w:sz w:val="20"/>
                <w:szCs w:val="20"/>
              </w:rPr>
              <w:t>00</w:t>
            </w:r>
          </w:p>
        </w:tc>
      </w:tr>
      <w:tr w:rsidR="00E11D1B" w:rsidRPr="00561D04" w14:paraId="302C264D" w14:textId="77777777" w:rsidTr="00CA5D68">
        <w:trPr>
          <w:trHeight w:val="322"/>
        </w:trPr>
        <w:tc>
          <w:tcPr>
            <w:tcW w:w="4248" w:type="dxa"/>
            <w:vAlign w:val="center"/>
          </w:tcPr>
          <w:p w14:paraId="6B6E3A4C"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Cukrus (baltas)</w:t>
            </w:r>
          </w:p>
        </w:tc>
        <w:tc>
          <w:tcPr>
            <w:tcW w:w="2977" w:type="dxa"/>
            <w:vAlign w:val="center"/>
          </w:tcPr>
          <w:p w14:paraId="7EBF7908"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vienkartiniai paketėliai po 5 g</w:t>
            </w:r>
          </w:p>
        </w:tc>
        <w:tc>
          <w:tcPr>
            <w:tcW w:w="2409" w:type="dxa"/>
            <w:vAlign w:val="center"/>
          </w:tcPr>
          <w:p w14:paraId="129318D4"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1 500</w:t>
            </w:r>
          </w:p>
        </w:tc>
      </w:tr>
      <w:tr w:rsidR="00E11D1B" w:rsidRPr="00561D04" w14:paraId="55382D61" w14:textId="77777777" w:rsidTr="00CA5D68">
        <w:trPr>
          <w:trHeight w:val="322"/>
        </w:trPr>
        <w:tc>
          <w:tcPr>
            <w:tcW w:w="4248" w:type="dxa"/>
            <w:vAlign w:val="center"/>
          </w:tcPr>
          <w:p w14:paraId="28C63509"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Šviežiai spaustos sultys (būtinas pasirinkimas: apelsinų / obuolių / morkų)</w:t>
            </w:r>
          </w:p>
        </w:tc>
        <w:tc>
          <w:tcPr>
            <w:tcW w:w="2977" w:type="dxa"/>
            <w:vAlign w:val="center"/>
          </w:tcPr>
          <w:p w14:paraId="56ED64AC"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250 ml (stiklinė)</w:t>
            </w:r>
          </w:p>
        </w:tc>
        <w:tc>
          <w:tcPr>
            <w:tcW w:w="2409" w:type="dxa"/>
            <w:vAlign w:val="center"/>
          </w:tcPr>
          <w:p w14:paraId="6C3C027C"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Pr="00561D04">
              <w:rPr>
                <w:rFonts w:ascii="Times New Roman" w:hAnsi="Times New Roman" w:cs="Times New Roman"/>
                <w:color w:val="000000"/>
                <w:sz w:val="20"/>
                <w:szCs w:val="20"/>
              </w:rPr>
              <w:t>00</w:t>
            </w:r>
          </w:p>
        </w:tc>
      </w:tr>
      <w:tr w:rsidR="00E11D1B" w:rsidRPr="00561D04" w14:paraId="327FCF71" w14:textId="77777777" w:rsidTr="00CA5D68">
        <w:trPr>
          <w:trHeight w:val="322"/>
        </w:trPr>
        <w:tc>
          <w:tcPr>
            <w:tcW w:w="4248" w:type="dxa"/>
            <w:vAlign w:val="center"/>
          </w:tcPr>
          <w:p w14:paraId="6731D673"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Pienas (2.5-3.5 % riebumo)</w:t>
            </w:r>
          </w:p>
        </w:tc>
        <w:tc>
          <w:tcPr>
            <w:tcW w:w="2977" w:type="dxa"/>
            <w:vAlign w:val="center"/>
          </w:tcPr>
          <w:p w14:paraId="7DFCEF6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500 ml</w:t>
            </w:r>
          </w:p>
        </w:tc>
        <w:tc>
          <w:tcPr>
            <w:tcW w:w="2409" w:type="dxa"/>
            <w:vAlign w:val="center"/>
          </w:tcPr>
          <w:p w14:paraId="6B799617"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Pr="00561D04">
              <w:rPr>
                <w:rFonts w:ascii="Times New Roman" w:hAnsi="Times New Roman" w:cs="Times New Roman"/>
                <w:color w:val="000000"/>
                <w:sz w:val="20"/>
                <w:szCs w:val="20"/>
              </w:rPr>
              <w:t>00</w:t>
            </w:r>
          </w:p>
        </w:tc>
      </w:tr>
      <w:tr w:rsidR="00E11D1B" w:rsidRPr="00561D04" w14:paraId="2789B38D" w14:textId="77777777" w:rsidTr="00CA5D68">
        <w:trPr>
          <w:trHeight w:val="322"/>
        </w:trPr>
        <w:tc>
          <w:tcPr>
            <w:tcW w:w="4248" w:type="dxa"/>
            <w:vAlign w:val="center"/>
          </w:tcPr>
          <w:p w14:paraId="6C45E8D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Pienas be laktozės (2.5-3.5 % riebumo)</w:t>
            </w:r>
          </w:p>
        </w:tc>
        <w:tc>
          <w:tcPr>
            <w:tcW w:w="2977" w:type="dxa"/>
            <w:vAlign w:val="center"/>
          </w:tcPr>
          <w:p w14:paraId="51030C5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500 ml</w:t>
            </w:r>
          </w:p>
        </w:tc>
        <w:tc>
          <w:tcPr>
            <w:tcW w:w="2409" w:type="dxa"/>
            <w:vAlign w:val="center"/>
          </w:tcPr>
          <w:p w14:paraId="7CFD96A8"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Pr="00561D04">
              <w:rPr>
                <w:rFonts w:ascii="Times New Roman" w:hAnsi="Times New Roman" w:cs="Times New Roman"/>
                <w:color w:val="000000"/>
                <w:sz w:val="20"/>
                <w:szCs w:val="20"/>
              </w:rPr>
              <w:t>00</w:t>
            </w:r>
          </w:p>
        </w:tc>
      </w:tr>
      <w:tr w:rsidR="00E11D1B" w:rsidRPr="00561D04" w14:paraId="5774410C" w14:textId="77777777" w:rsidTr="00CA5D68">
        <w:trPr>
          <w:trHeight w:val="322"/>
        </w:trPr>
        <w:tc>
          <w:tcPr>
            <w:tcW w:w="4248" w:type="dxa"/>
            <w:vAlign w:val="center"/>
          </w:tcPr>
          <w:p w14:paraId="68BA0043"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Grietinėlė (10-12 % riebumo)</w:t>
            </w:r>
          </w:p>
        </w:tc>
        <w:tc>
          <w:tcPr>
            <w:tcW w:w="2977" w:type="dxa"/>
            <w:vAlign w:val="center"/>
          </w:tcPr>
          <w:p w14:paraId="42A8F497"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100 ml</w:t>
            </w:r>
          </w:p>
        </w:tc>
        <w:tc>
          <w:tcPr>
            <w:tcW w:w="2409" w:type="dxa"/>
            <w:vAlign w:val="center"/>
          </w:tcPr>
          <w:p w14:paraId="66BC0E0F"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w:t>
            </w:r>
            <w:r w:rsidR="00E11D1B" w:rsidRPr="00561D04">
              <w:rPr>
                <w:rFonts w:ascii="Times New Roman" w:hAnsi="Times New Roman" w:cs="Times New Roman"/>
                <w:color w:val="000000"/>
                <w:sz w:val="20"/>
                <w:szCs w:val="20"/>
              </w:rPr>
              <w:t>00</w:t>
            </w:r>
          </w:p>
        </w:tc>
      </w:tr>
      <w:tr w:rsidR="00E11D1B" w:rsidRPr="00561D04" w14:paraId="665D1290" w14:textId="77777777" w:rsidTr="00CA5D68">
        <w:trPr>
          <w:trHeight w:val="322"/>
        </w:trPr>
        <w:tc>
          <w:tcPr>
            <w:tcW w:w="4248" w:type="dxa"/>
            <w:vAlign w:val="center"/>
          </w:tcPr>
          <w:p w14:paraId="21F03CE8"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Augalinis pienas (būtinas pasirinkimas: sojų / migdolų / ryžių)</w:t>
            </w:r>
          </w:p>
        </w:tc>
        <w:tc>
          <w:tcPr>
            <w:tcW w:w="2977" w:type="dxa"/>
            <w:vAlign w:val="center"/>
          </w:tcPr>
          <w:p w14:paraId="185D5811"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500 ml</w:t>
            </w:r>
          </w:p>
        </w:tc>
        <w:tc>
          <w:tcPr>
            <w:tcW w:w="2409" w:type="dxa"/>
            <w:vAlign w:val="center"/>
          </w:tcPr>
          <w:p w14:paraId="5008381A"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w:t>
            </w:r>
            <w:r w:rsidR="00E11D1B" w:rsidRPr="00561D04">
              <w:rPr>
                <w:rFonts w:ascii="Times New Roman" w:hAnsi="Times New Roman" w:cs="Times New Roman"/>
                <w:color w:val="000000"/>
                <w:sz w:val="20"/>
                <w:szCs w:val="20"/>
              </w:rPr>
              <w:t>00</w:t>
            </w:r>
          </w:p>
        </w:tc>
      </w:tr>
      <w:tr w:rsidR="00E11D1B" w:rsidRPr="00561D04" w14:paraId="6ABDB00C" w14:textId="77777777" w:rsidTr="00CA5D68">
        <w:trPr>
          <w:trHeight w:val="322"/>
        </w:trPr>
        <w:tc>
          <w:tcPr>
            <w:tcW w:w="4248" w:type="dxa"/>
            <w:vAlign w:val="center"/>
          </w:tcPr>
          <w:p w14:paraId="1B9E0557"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Daržovių salotos su žuvimi ar jūros gėrybėmis (būtinas pasirinkimas: krevetės / lašiša)</w:t>
            </w:r>
          </w:p>
        </w:tc>
        <w:tc>
          <w:tcPr>
            <w:tcW w:w="2977" w:type="dxa"/>
            <w:vAlign w:val="center"/>
          </w:tcPr>
          <w:p w14:paraId="183FAB1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5D92FB40"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4AC07412" w14:textId="77777777" w:rsidTr="00CA5D68">
        <w:trPr>
          <w:trHeight w:val="322"/>
        </w:trPr>
        <w:tc>
          <w:tcPr>
            <w:tcW w:w="4248" w:type="dxa"/>
            <w:vAlign w:val="center"/>
          </w:tcPr>
          <w:p w14:paraId="0A17A87C"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Daržovių salotos su mėsa (būtinas pasirinkimas: vištiena / jautiena)</w:t>
            </w:r>
          </w:p>
        </w:tc>
        <w:tc>
          <w:tcPr>
            <w:tcW w:w="2977" w:type="dxa"/>
            <w:vAlign w:val="center"/>
          </w:tcPr>
          <w:p w14:paraId="48A754A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56670F3D"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44AA0DD4" w14:textId="77777777" w:rsidTr="00CA5D68">
        <w:trPr>
          <w:trHeight w:val="322"/>
        </w:trPr>
        <w:tc>
          <w:tcPr>
            <w:tcW w:w="4248" w:type="dxa"/>
            <w:vAlign w:val="center"/>
          </w:tcPr>
          <w:p w14:paraId="5431B95E"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Daržovių salotos (būtinos bent 3 salotų variacijos)</w:t>
            </w:r>
          </w:p>
        </w:tc>
        <w:tc>
          <w:tcPr>
            <w:tcW w:w="2977" w:type="dxa"/>
            <w:vAlign w:val="center"/>
          </w:tcPr>
          <w:p w14:paraId="12A13B6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4E7048EA"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3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004AA324" w14:textId="77777777" w:rsidTr="00CA5D68">
        <w:trPr>
          <w:trHeight w:val="322"/>
        </w:trPr>
        <w:tc>
          <w:tcPr>
            <w:tcW w:w="4248" w:type="dxa"/>
            <w:vAlign w:val="center"/>
          </w:tcPr>
          <w:p w14:paraId="4AE1492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Karštas mėsos (būtinas pasirinkimas: vištiena / jautiena / kiauliena) patiekalas su garnyru (būtinas pasirinkimas: ryžiai / bulvės / grikiai ir šviežių daržovių salotos)</w:t>
            </w:r>
          </w:p>
        </w:tc>
        <w:tc>
          <w:tcPr>
            <w:tcW w:w="2977" w:type="dxa"/>
            <w:vAlign w:val="center"/>
          </w:tcPr>
          <w:p w14:paraId="3FC0D794"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641B2440"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3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1330799D" w14:textId="77777777" w:rsidTr="00CA5D68">
        <w:trPr>
          <w:trHeight w:val="322"/>
        </w:trPr>
        <w:tc>
          <w:tcPr>
            <w:tcW w:w="4248" w:type="dxa"/>
            <w:vAlign w:val="center"/>
          </w:tcPr>
          <w:p w14:paraId="4A61412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Karštas žuvies (būtinas pasirinkimas: lydeka / lašiša / upėtakis ar kt.) patiekalas su garnyru (būtinas pasirinkimas ryžiai / bulvės / grikiai / ir daržovių salotos)</w:t>
            </w:r>
          </w:p>
        </w:tc>
        <w:tc>
          <w:tcPr>
            <w:tcW w:w="2977" w:type="dxa"/>
            <w:vAlign w:val="center"/>
          </w:tcPr>
          <w:p w14:paraId="100DE518"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001A7CC0"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3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1AA78B83" w14:textId="77777777" w:rsidTr="00CA5D68">
        <w:trPr>
          <w:trHeight w:val="322"/>
        </w:trPr>
        <w:tc>
          <w:tcPr>
            <w:tcW w:w="4248" w:type="dxa"/>
            <w:vAlign w:val="center"/>
          </w:tcPr>
          <w:p w14:paraId="45B647CA"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lastRenderedPageBreak/>
              <w:t>Karštas vegetariškas (be mėsos ir žuvies) patiekalas su garnyru (būtinas pasirinkimas: ryžiai / bulvės / grikiai / ir daržovių salotos)</w:t>
            </w:r>
          </w:p>
        </w:tc>
        <w:tc>
          <w:tcPr>
            <w:tcW w:w="2977" w:type="dxa"/>
            <w:vAlign w:val="center"/>
          </w:tcPr>
          <w:p w14:paraId="7CECEAB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27F5C587"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2</w:t>
            </w:r>
            <w:r w:rsidR="00E11D1B" w:rsidRPr="00561D04">
              <w:rPr>
                <w:rFonts w:ascii="Times New Roman" w:hAnsi="Times New Roman" w:cs="Times New Roman"/>
                <w:color w:val="000000"/>
                <w:sz w:val="20"/>
                <w:szCs w:val="20"/>
              </w:rPr>
              <w:t xml:space="preserve"> 500</w:t>
            </w:r>
          </w:p>
        </w:tc>
      </w:tr>
      <w:tr w:rsidR="00E11D1B" w:rsidRPr="00561D04" w14:paraId="17088852" w14:textId="77777777" w:rsidTr="00CA5D68">
        <w:trPr>
          <w:trHeight w:val="322"/>
        </w:trPr>
        <w:tc>
          <w:tcPr>
            <w:tcW w:w="4248" w:type="dxa"/>
            <w:vAlign w:val="center"/>
          </w:tcPr>
          <w:p w14:paraId="289FCE4C"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Sriuba su mėsa (būtinas pasirinkimas: vištiena / jautiena / kiauliena)</w:t>
            </w:r>
          </w:p>
        </w:tc>
        <w:tc>
          <w:tcPr>
            <w:tcW w:w="2977" w:type="dxa"/>
            <w:vAlign w:val="center"/>
          </w:tcPr>
          <w:p w14:paraId="15BA0BCF"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1D63C1A5"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A859C6" w:rsidRPr="00561D04" w14:paraId="2F46CEB9" w14:textId="77777777" w:rsidTr="00CA5D68">
        <w:trPr>
          <w:trHeight w:val="322"/>
        </w:trPr>
        <w:tc>
          <w:tcPr>
            <w:tcW w:w="4248" w:type="dxa"/>
            <w:vAlign w:val="center"/>
          </w:tcPr>
          <w:p w14:paraId="3D62802A" w14:textId="77777777" w:rsidR="00A859C6" w:rsidRPr="00561D04" w:rsidRDefault="00A859C6" w:rsidP="00E11D1B">
            <w:pPr>
              <w:spacing w:line="252" w:lineRule="auto"/>
              <w:jc w:val="both"/>
              <w:rPr>
                <w:rFonts w:ascii="Times New Roman" w:hAnsi="Times New Roman" w:cs="Times New Roman"/>
                <w:sz w:val="20"/>
                <w:szCs w:val="20"/>
              </w:rPr>
            </w:pPr>
            <w:proofErr w:type="spellStart"/>
            <w:r>
              <w:rPr>
                <w:rFonts w:ascii="Times New Roman" w:hAnsi="Times New Roman" w:cs="Times New Roman"/>
                <w:sz w:val="20"/>
                <w:szCs w:val="20"/>
              </w:rPr>
              <w:t>Tortilija</w:t>
            </w:r>
            <w:proofErr w:type="spellEnd"/>
            <w:r>
              <w:rPr>
                <w:rFonts w:ascii="Times New Roman" w:hAnsi="Times New Roman" w:cs="Times New Roman"/>
                <w:sz w:val="20"/>
                <w:szCs w:val="20"/>
              </w:rPr>
              <w:t xml:space="preserve"> su įdaru </w:t>
            </w:r>
            <w:r w:rsidRPr="00561D04">
              <w:rPr>
                <w:rFonts w:ascii="Times New Roman" w:hAnsi="Times New Roman" w:cs="Times New Roman"/>
                <w:sz w:val="20"/>
                <w:szCs w:val="20"/>
              </w:rPr>
              <w:t>(būtinas pasirinkimas: vištiena / jautiena / kiauliena</w:t>
            </w:r>
            <w:r>
              <w:rPr>
                <w:rFonts w:ascii="Times New Roman" w:hAnsi="Times New Roman" w:cs="Times New Roman"/>
                <w:sz w:val="20"/>
                <w:szCs w:val="20"/>
              </w:rPr>
              <w:t xml:space="preserve"> ir įvairios daržovės, padažas</w:t>
            </w:r>
            <w:r w:rsidRPr="00561D04">
              <w:rPr>
                <w:rFonts w:ascii="Times New Roman" w:hAnsi="Times New Roman" w:cs="Times New Roman"/>
                <w:sz w:val="20"/>
                <w:szCs w:val="20"/>
              </w:rPr>
              <w:t>)</w:t>
            </w:r>
          </w:p>
        </w:tc>
        <w:tc>
          <w:tcPr>
            <w:tcW w:w="2977" w:type="dxa"/>
            <w:vAlign w:val="center"/>
          </w:tcPr>
          <w:p w14:paraId="06DBA4F3" w14:textId="77777777" w:rsidR="00A859C6"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sz w:val="20"/>
                <w:szCs w:val="20"/>
              </w:rPr>
              <w:t>1 porcija</w:t>
            </w:r>
          </w:p>
        </w:tc>
        <w:tc>
          <w:tcPr>
            <w:tcW w:w="2409" w:type="dxa"/>
            <w:vAlign w:val="center"/>
          </w:tcPr>
          <w:p w14:paraId="3353C203" w14:textId="77777777" w:rsidR="00A859C6" w:rsidRPr="00561D04" w:rsidRDefault="00A859C6" w:rsidP="00FC0BDA">
            <w:pPr>
              <w:spacing w:line="252"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r>
      <w:tr w:rsidR="00A859C6" w:rsidRPr="00561D04" w14:paraId="093DF762" w14:textId="77777777" w:rsidTr="00CA5D68">
        <w:trPr>
          <w:trHeight w:val="322"/>
        </w:trPr>
        <w:tc>
          <w:tcPr>
            <w:tcW w:w="4248" w:type="dxa"/>
            <w:vAlign w:val="center"/>
          </w:tcPr>
          <w:p w14:paraId="4A755CAF" w14:textId="77777777" w:rsidR="00A859C6" w:rsidRPr="00A859C6" w:rsidRDefault="00A859C6" w:rsidP="00E11D1B">
            <w:pPr>
              <w:spacing w:line="252" w:lineRule="auto"/>
              <w:jc w:val="both"/>
              <w:rPr>
                <w:rFonts w:ascii="Times New Roman" w:hAnsi="Times New Roman" w:cs="Times New Roman"/>
                <w:sz w:val="20"/>
                <w:szCs w:val="20"/>
              </w:rPr>
            </w:pPr>
            <w:r>
              <w:rPr>
                <w:rFonts w:ascii="Times New Roman" w:hAnsi="Times New Roman" w:cs="Times New Roman"/>
                <w:sz w:val="20"/>
                <w:szCs w:val="20"/>
              </w:rPr>
              <w:t>Kibinai su įdaru (būtinas pasirinkimas: vištiena / kiauliena / pievagrybiai)</w:t>
            </w:r>
          </w:p>
        </w:tc>
        <w:tc>
          <w:tcPr>
            <w:tcW w:w="2977" w:type="dxa"/>
            <w:vAlign w:val="center"/>
          </w:tcPr>
          <w:p w14:paraId="1371785F" w14:textId="77777777" w:rsidR="00A859C6"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sz w:val="20"/>
                <w:szCs w:val="20"/>
              </w:rPr>
              <w:t>1 porcija</w:t>
            </w:r>
          </w:p>
        </w:tc>
        <w:tc>
          <w:tcPr>
            <w:tcW w:w="2409" w:type="dxa"/>
            <w:vAlign w:val="center"/>
          </w:tcPr>
          <w:p w14:paraId="0323A357" w14:textId="77777777" w:rsidR="00A859C6" w:rsidRDefault="00A859C6" w:rsidP="00FC0BDA">
            <w:pPr>
              <w:spacing w:line="252"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1 000</w:t>
            </w:r>
          </w:p>
        </w:tc>
      </w:tr>
      <w:tr w:rsidR="00A859C6" w:rsidRPr="00561D04" w14:paraId="728A9638" w14:textId="77777777" w:rsidTr="00CA5D68">
        <w:trPr>
          <w:trHeight w:val="322"/>
        </w:trPr>
        <w:tc>
          <w:tcPr>
            <w:tcW w:w="4248" w:type="dxa"/>
            <w:vAlign w:val="center"/>
          </w:tcPr>
          <w:p w14:paraId="2948159D" w14:textId="77777777" w:rsidR="00A859C6" w:rsidRDefault="00A859C6" w:rsidP="00E11D1B">
            <w:pPr>
              <w:spacing w:line="252" w:lineRule="auto"/>
              <w:jc w:val="both"/>
              <w:rPr>
                <w:rFonts w:ascii="Times New Roman" w:hAnsi="Times New Roman" w:cs="Times New Roman"/>
                <w:sz w:val="20"/>
                <w:szCs w:val="20"/>
              </w:rPr>
            </w:pPr>
            <w:r>
              <w:rPr>
                <w:rFonts w:ascii="Times New Roman" w:hAnsi="Times New Roman" w:cs="Times New Roman"/>
                <w:sz w:val="20"/>
                <w:szCs w:val="20"/>
              </w:rPr>
              <w:t>Sultinys (būtinas pasirinkimas: vištienos / kiaulienos / jautienos / daržovių)</w:t>
            </w:r>
          </w:p>
        </w:tc>
        <w:tc>
          <w:tcPr>
            <w:tcW w:w="2977" w:type="dxa"/>
            <w:vAlign w:val="center"/>
          </w:tcPr>
          <w:p w14:paraId="4D71FC8B" w14:textId="77777777" w:rsidR="00A859C6"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sz w:val="20"/>
                <w:szCs w:val="20"/>
              </w:rPr>
              <w:t>1 porcija</w:t>
            </w:r>
          </w:p>
        </w:tc>
        <w:tc>
          <w:tcPr>
            <w:tcW w:w="2409" w:type="dxa"/>
            <w:vAlign w:val="center"/>
          </w:tcPr>
          <w:p w14:paraId="28F24D42" w14:textId="77777777" w:rsidR="00A859C6" w:rsidRDefault="00A859C6" w:rsidP="00FC0BDA">
            <w:pPr>
              <w:spacing w:line="252"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500</w:t>
            </w:r>
          </w:p>
        </w:tc>
      </w:tr>
      <w:tr w:rsidR="00E11D1B" w:rsidRPr="00561D04" w14:paraId="78BA1AB3" w14:textId="77777777" w:rsidTr="00CA5D68">
        <w:trPr>
          <w:trHeight w:val="322"/>
        </w:trPr>
        <w:tc>
          <w:tcPr>
            <w:tcW w:w="4248" w:type="dxa"/>
            <w:vAlign w:val="center"/>
          </w:tcPr>
          <w:p w14:paraId="49B1D9D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Vegetariška (daržovių) sriuba</w:t>
            </w:r>
          </w:p>
        </w:tc>
        <w:tc>
          <w:tcPr>
            <w:tcW w:w="2977" w:type="dxa"/>
            <w:vAlign w:val="center"/>
          </w:tcPr>
          <w:p w14:paraId="46FF759C"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514FAD5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2 000</w:t>
            </w:r>
          </w:p>
        </w:tc>
      </w:tr>
      <w:tr w:rsidR="00E11D1B" w:rsidRPr="00561D04" w14:paraId="746B5C1D" w14:textId="77777777" w:rsidTr="00CA5D68">
        <w:trPr>
          <w:trHeight w:val="322"/>
        </w:trPr>
        <w:tc>
          <w:tcPr>
            <w:tcW w:w="4248" w:type="dxa"/>
            <w:vAlign w:val="center"/>
          </w:tcPr>
          <w:p w14:paraId="169F506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Stalo vanduo ąsočiuose su pjaustytais vaisiais (būtinas pasirinkimas: apelsinas / greipfrutas / citrina ar kt.)</w:t>
            </w:r>
          </w:p>
        </w:tc>
        <w:tc>
          <w:tcPr>
            <w:tcW w:w="2977" w:type="dxa"/>
            <w:vAlign w:val="center"/>
          </w:tcPr>
          <w:p w14:paraId="78DC06D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l</w:t>
            </w:r>
          </w:p>
        </w:tc>
        <w:tc>
          <w:tcPr>
            <w:tcW w:w="2409" w:type="dxa"/>
            <w:vAlign w:val="center"/>
          </w:tcPr>
          <w:p w14:paraId="2BFF18E9"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10</w:t>
            </w:r>
            <w:r w:rsidR="00A859C6">
              <w:rPr>
                <w:rFonts w:ascii="Times New Roman" w:hAnsi="Times New Roman" w:cs="Times New Roman"/>
                <w:color w:val="000000"/>
                <w:sz w:val="20"/>
                <w:szCs w:val="20"/>
              </w:rPr>
              <w:t>00</w:t>
            </w:r>
          </w:p>
        </w:tc>
      </w:tr>
      <w:tr w:rsidR="00E11D1B" w:rsidRPr="00561D04" w14:paraId="05CC3850" w14:textId="77777777" w:rsidTr="00CA5D68">
        <w:trPr>
          <w:trHeight w:val="322"/>
        </w:trPr>
        <w:tc>
          <w:tcPr>
            <w:tcW w:w="4248" w:type="dxa"/>
            <w:vAlign w:val="center"/>
          </w:tcPr>
          <w:p w14:paraId="55B9AA9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Negazuotas mineralinis vanduo </w:t>
            </w:r>
            <w:r w:rsidR="00A859C6">
              <w:rPr>
                <w:rFonts w:ascii="Times New Roman" w:hAnsi="Times New Roman" w:cs="Times New Roman"/>
                <w:sz w:val="20"/>
                <w:szCs w:val="20"/>
              </w:rPr>
              <w:t xml:space="preserve">plastikiniuose </w:t>
            </w:r>
            <w:r w:rsidRPr="00561D04">
              <w:rPr>
                <w:rFonts w:ascii="Times New Roman" w:hAnsi="Times New Roman" w:cs="Times New Roman"/>
                <w:sz w:val="20"/>
                <w:szCs w:val="20"/>
              </w:rPr>
              <w:t>buteliukuose</w:t>
            </w:r>
          </w:p>
        </w:tc>
        <w:tc>
          <w:tcPr>
            <w:tcW w:w="2977" w:type="dxa"/>
            <w:vAlign w:val="center"/>
          </w:tcPr>
          <w:p w14:paraId="4ED2259E"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0,5 l</w:t>
            </w:r>
          </w:p>
        </w:tc>
        <w:tc>
          <w:tcPr>
            <w:tcW w:w="2409" w:type="dxa"/>
            <w:vAlign w:val="center"/>
          </w:tcPr>
          <w:p w14:paraId="6EF9F22A" w14:textId="77777777" w:rsidR="00E11D1B"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3 000</w:t>
            </w:r>
          </w:p>
        </w:tc>
      </w:tr>
      <w:tr w:rsidR="00E11D1B" w:rsidRPr="00561D04" w14:paraId="7E7AB641" w14:textId="77777777" w:rsidTr="00CA5D68">
        <w:trPr>
          <w:trHeight w:val="322"/>
        </w:trPr>
        <w:tc>
          <w:tcPr>
            <w:tcW w:w="4248" w:type="dxa"/>
            <w:vAlign w:val="center"/>
          </w:tcPr>
          <w:p w14:paraId="0698FCB4"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Gazuotas mineralinis vanduo </w:t>
            </w:r>
            <w:r w:rsidR="00A859C6">
              <w:rPr>
                <w:rFonts w:ascii="Times New Roman" w:hAnsi="Times New Roman" w:cs="Times New Roman"/>
                <w:sz w:val="20"/>
                <w:szCs w:val="20"/>
              </w:rPr>
              <w:t xml:space="preserve">plastikiniuose </w:t>
            </w:r>
            <w:r w:rsidRPr="00561D04">
              <w:rPr>
                <w:rFonts w:ascii="Times New Roman" w:hAnsi="Times New Roman" w:cs="Times New Roman"/>
                <w:sz w:val="20"/>
                <w:szCs w:val="20"/>
              </w:rPr>
              <w:t>buteliukuose</w:t>
            </w:r>
          </w:p>
        </w:tc>
        <w:tc>
          <w:tcPr>
            <w:tcW w:w="2977" w:type="dxa"/>
            <w:vAlign w:val="center"/>
          </w:tcPr>
          <w:p w14:paraId="36233C3D"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0,5 l</w:t>
            </w:r>
          </w:p>
        </w:tc>
        <w:tc>
          <w:tcPr>
            <w:tcW w:w="2409" w:type="dxa"/>
            <w:vAlign w:val="center"/>
          </w:tcPr>
          <w:p w14:paraId="00CAC881" w14:textId="77777777" w:rsidR="00E11D1B"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3 000</w:t>
            </w:r>
          </w:p>
        </w:tc>
      </w:tr>
      <w:tr w:rsidR="00A859C6" w:rsidRPr="00561D04" w14:paraId="6E15D9ED" w14:textId="77777777" w:rsidTr="00CA5D68">
        <w:trPr>
          <w:trHeight w:val="322"/>
        </w:trPr>
        <w:tc>
          <w:tcPr>
            <w:tcW w:w="4248" w:type="dxa"/>
            <w:vAlign w:val="center"/>
          </w:tcPr>
          <w:p w14:paraId="44AEE110" w14:textId="77777777" w:rsidR="00A859C6" w:rsidRPr="008644B5" w:rsidRDefault="00A859C6" w:rsidP="00A859C6">
            <w:pPr>
              <w:spacing w:line="252" w:lineRule="auto"/>
              <w:jc w:val="both"/>
              <w:rPr>
                <w:rFonts w:ascii="Times New Roman" w:hAnsi="Times New Roman" w:cs="Times New Roman"/>
                <w:color w:val="000000" w:themeColor="text1"/>
                <w:sz w:val="20"/>
                <w:szCs w:val="20"/>
              </w:rPr>
            </w:pPr>
            <w:r w:rsidRPr="008644B5">
              <w:rPr>
                <w:rFonts w:ascii="Times New Roman" w:hAnsi="Times New Roman" w:cs="Times New Roman"/>
                <w:color w:val="000000" w:themeColor="text1"/>
                <w:sz w:val="20"/>
                <w:szCs w:val="20"/>
              </w:rPr>
              <w:t>Negazuotas mineralinis vanduo stikliniuose buteliukuose</w:t>
            </w:r>
          </w:p>
        </w:tc>
        <w:tc>
          <w:tcPr>
            <w:tcW w:w="2977" w:type="dxa"/>
            <w:vAlign w:val="center"/>
          </w:tcPr>
          <w:p w14:paraId="03FCF52A" w14:textId="45B5B869"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0,</w:t>
            </w:r>
            <w:r w:rsidR="00496BEE" w:rsidRPr="00F85A3F">
              <w:rPr>
                <w:rFonts w:ascii="Times New Roman" w:hAnsi="Times New Roman" w:cs="Times New Roman"/>
                <w:color w:val="000000" w:themeColor="text1"/>
                <w:sz w:val="20"/>
                <w:szCs w:val="20"/>
              </w:rPr>
              <w:t>3</w:t>
            </w:r>
            <w:r w:rsidRPr="00F85A3F">
              <w:rPr>
                <w:rFonts w:ascii="Times New Roman" w:hAnsi="Times New Roman" w:cs="Times New Roman"/>
                <w:color w:val="000000" w:themeColor="text1"/>
                <w:sz w:val="20"/>
                <w:szCs w:val="20"/>
              </w:rPr>
              <w:t xml:space="preserve"> l</w:t>
            </w:r>
          </w:p>
        </w:tc>
        <w:tc>
          <w:tcPr>
            <w:tcW w:w="2409" w:type="dxa"/>
            <w:vAlign w:val="center"/>
          </w:tcPr>
          <w:p w14:paraId="1A55F146" w14:textId="77777777"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3 000</w:t>
            </w:r>
          </w:p>
        </w:tc>
      </w:tr>
      <w:tr w:rsidR="00A859C6" w:rsidRPr="00561D04" w14:paraId="5F77551B" w14:textId="77777777" w:rsidTr="00CA5D68">
        <w:trPr>
          <w:trHeight w:val="322"/>
        </w:trPr>
        <w:tc>
          <w:tcPr>
            <w:tcW w:w="4248" w:type="dxa"/>
            <w:vAlign w:val="center"/>
          </w:tcPr>
          <w:p w14:paraId="57564E96" w14:textId="77777777" w:rsidR="00A859C6" w:rsidRPr="008644B5" w:rsidRDefault="00A859C6" w:rsidP="00A859C6">
            <w:pPr>
              <w:spacing w:line="252" w:lineRule="auto"/>
              <w:jc w:val="both"/>
              <w:rPr>
                <w:rFonts w:ascii="Times New Roman" w:hAnsi="Times New Roman" w:cs="Times New Roman"/>
                <w:color w:val="000000" w:themeColor="text1"/>
                <w:sz w:val="20"/>
                <w:szCs w:val="20"/>
              </w:rPr>
            </w:pPr>
            <w:r w:rsidRPr="008644B5">
              <w:rPr>
                <w:rFonts w:ascii="Times New Roman" w:hAnsi="Times New Roman" w:cs="Times New Roman"/>
                <w:color w:val="000000" w:themeColor="text1"/>
                <w:sz w:val="20"/>
                <w:szCs w:val="20"/>
              </w:rPr>
              <w:t>Gazuotas mineralinis vanduo stikliniuose buteliukuose</w:t>
            </w:r>
          </w:p>
        </w:tc>
        <w:tc>
          <w:tcPr>
            <w:tcW w:w="2977" w:type="dxa"/>
            <w:vAlign w:val="center"/>
          </w:tcPr>
          <w:p w14:paraId="2511A324" w14:textId="5DF91C93"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0,</w:t>
            </w:r>
            <w:r w:rsidR="00496BEE" w:rsidRPr="00F85A3F">
              <w:rPr>
                <w:rFonts w:ascii="Times New Roman" w:hAnsi="Times New Roman" w:cs="Times New Roman"/>
                <w:color w:val="000000" w:themeColor="text1"/>
                <w:sz w:val="20"/>
                <w:szCs w:val="20"/>
              </w:rPr>
              <w:t>3</w:t>
            </w:r>
            <w:r w:rsidRPr="00F85A3F">
              <w:rPr>
                <w:rFonts w:ascii="Times New Roman" w:hAnsi="Times New Roman" w:cs="Times New Roman"/>
                <w:color w:val="000000" w:themeColor="text1"/>
                <w:sz w:val="20"/>
                <w:szCs w:val="20"/>
              </w:rPr>
              <w:t xml:space="preserve"> l</w:t>
            </w:r>
          </w:p>
        </w:tc>
        <w:tc>
          <w:tcPr>
            <w:tcW w:w="2409" w:type="dxa"/>
            <w:vAlign w:val="center"/>
          </w:tcPr>
          <w:p w14:paraId="30AC5CF8" w14:textId="77777777"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3 000</w:t>
            </w:r>
          </w:p>
        </w:tc>
      </w:tr>
      <w:tr w:rsidR="00E11D1B" w:rsidRPr="00561D04" w14:paraId="3752B982" w14:textId="77777777" w:rsidTr="00CA5D68">
        <w:trPr>
          <w:trHeight w:val="322"/>
        </w:trPr>
        <w:tc>
          <w:tcPr>
            <w:tcW w:w="4248" w:type="dxa"/>
            <w:vAlign w:val="center"/>
          </w:tcPr>
          <w:p w14:paraId="0008E3CD"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sz w:val="20"/>
                <w:szCs w:val="20"/>
              </w:rPr>
              <w:t xml:space="preserve">Švieži vaisiai ir uogos (bent trijų rūšių) </w:t>
            </w:r>
          </w:p>
        </w:tc>
        <w:tc>
          <w:tcPr>
            <w:tcW w:w="2977" w:type="dxa"/>
            <w:vAlign w:val="center"/>
          </w:tcPr>
          <w:p w14:paraId="7017CDAB"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kg</w:t>
            </w:r>
          </w:p>
        </w:tc>
        <w:tc>
          <w:tcPr>
            <w:tcW w:w="2409" w:type="dxa"/>
            <w:vAlign w:val="center"/>
          </w:tcPr>
          <w:p w14:paraId="5C39FAAE"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w:t>
            </w:r>
            <w:r w:rsidR="00E11D1B" w:rsidRPr="00561D04">
              <w:rPr>
                <w:rFonts w:ascii="Times New Roman" w:hAnsi="Times New Roman" w:cs="Times New Roman"/>
                <w:color w:val="000000"/>
                <w:sz w:val="20"/>
                <w:szCs w:val="20"/>
              </w:rPr>
              <w:t>00</w:t>
            </w:r>
          </w:p>
        </w:tc>
      </w:tr>
      <w:tr w:rsidR="00E11D1B" w:rsidRPr="00561D04" w14:paraId="4B6521E0" w14:textId="77777777" w:rsidTr="00CA5D68">
        <w:trPr>
          <w:trHeight w:val="322"/>
        </w:trPr>
        <w:tc>
          <w:tcPr>
            <w:tcW w:w="4248" w:type="dxa"/>
            <w:vAlign w:val="center"/>
          </w:tcPr>
          <w:p w14:paraId="7BA370F6"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color w:val="000000" w:themeColor="text1"/>
                <w:sz w:val="20"/>
                <w:szCs w:val="20"/>
              </w:rPr>
              <w:t>Saldus kepinys (būtinas pasirinkimas: sausainiai / bandelės / keksiukai</w:t>
            </w:r>
            <w:r w:rsidR="00A859C6">
              <w:rPr>
                <w:rFonts w:ascii="Times New Roman" w:hAnsi="Times New Roman" w:cs="Times New Roman"/>
                <w:color w:val="000000" w:themeColor="text1"/>
                <w:sz w:val="20"/>
                <w:szCs w:val="20"/>
              </w:rPr>
              <w:t xml:space="preserve"> / </w:t>
            </w:r>
            <w:proofErr w:type="spellStart"/>
            <w:r w:rsidR="00A859C6">
              <w:rPr>
                <w:rFonts w:ascii="Times New Roman" w:hAnsi="Times New Roman" w:cs="Times New Roman"/>
                <w:color w:val="000000" w:themeColor="text1"/>
                <w:sz w:val="20"/>
                <w:szCs w:val="20"/>
              </w:rPr>
              <w:t>kruasanai</w:t>
            </w:r>
            <w:proofErr w:type="spellEnd"/>
            <w:r w:rsidRPr="00561D04">
              <w:rPr>
                <w:rFonts w:ascii="Times New Roman" w:hAnsi="Times New Roman" w:cs="Times New Roman"/>
                <w:color w:val="000000" w:themeColor="text1"/>
                <w:sz w:val="20"/>
                <w:szCs w:val="20"/>
              </w:rPr>
              <w:t>)</w:t>
            </w:r>
          </w:p>
        </w:tc>
        <w:tc>
          <w:tcPr>
            <w:tcW w:w="2977" w:type="dxa"/>
            <w:vAlign w:val="center"/>
          </w:tcPr>
          <w:p w14:paraId="48318B2C"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2FB4EFED"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4658D078" w14:textId="77777777" w:rsidTr="00CA5D68">
        <w:trPr>
          <w:trHeight w:val="322"/>
        </w:trPr>
        <w:tc>
          <w:tcPr>
            <w:tcW w:w="4248" w:type="dxa"/>
            <w:vAlign w:val="center"/>
          </w:tcPr>
          <w:p w14:paraId="01D172DC"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color w:val="000000" w:themeColor="text1"/>
                <w:sz w:val="20"/>
                <w:szCs w:val="20"/>
              </w:rPr>
              <w:t>Sūrus kepinys (būtinas pasirinkimas: bandelės / keksiukai</w:t>
            </w:r>
            <w:r w:rsidR="007E3BA9">
              <w:rPr>
                <w:rFonts w:ascii="Times New Roman" w:hAnsi="Times New Roman" w:cs="Times New Roman"/>
                <w:color w:val="000000" w:themeColor="text1"/>
                <w:sz w:val="20"/>
                <w:szCs w:val="20"/>
              </w:rPr>
              <w:t xml:space="preserve"> / </w:t>
            </w:r>
            <w:proofErr w:type="spellStart"/>
            <w:r w:rsidR="007E3BA9">
              <w:rPr>
                <w:rFonts w:ascii="Times New Roman" w:hAnsi="Times New Roman" w:cs="Times New Roman"/>
                <w:color w:val="000000" w:themeColor="text1"/>
                <w:sz w:val="20"/>
                <w:szCs w:val="20"/>
              </w:rPr>
              <w:t>kruasanai</w:t>
            </w:r>
            <w:proofErr w:type="spellEnd"/>
            <w:r w:rsidRPr="00561D04">
              <w:rPr>
                <w:rFonts w:ascii="Times New Roman" w:hAnsi="Times New Roman" w:cs="Times New Roman"/>
                <w:color w:val="000000" w:themeColor="text1"/>
                <w:sz w:val="20"/>
                <w:szCs w:val="20"/>
              </w:rPr>
              <w:t xml:space="preserve">) </w:t>
            </w:r>
          </w:p>
        </w:tc>
        <w:tc>
          <w:tcPr>
            <w:tcW w:w="2977" w:type="dxa"/>
            <w:vAlign w:val="center"/>
          </w:tcPr>
          <w:p w14:paraId="5B30054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5C47B788"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1F5AE448" w14:textId="77777777" w:rsidTr="00CA5D68">
        <w:trPr>
          <w:trHeight w:val="322"/>
        </w:trPr>
        <w:tc>
          <w:tcPr>
            <w:tcW w:w="4248" w:type="dxa"/>
            <w:vAlign w:val="center"/>
          </w:tcPr>
          <w:p w14:paraId="5842734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color w:val="000000" w:themeColor="text1"/>
                <w:sz w:val="20"/>
                <w:szCs w:val="20"/>
              </w:rPr>
              <w:t>Vieno kąsnio sumuštiniai (būtini bent trys pasirinkimai)</w:t>
            </w:r>
          </w:p>
        </w:tc>
        <w:tc>
          <w:tcPr>
            <w:tcW w:w="2977" w:type="dxa"/>
            <w:vAlign w:val="center"/>
          </w:tcPr>
          <w:p w14:paraId="084DED13"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308CA9CD"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2</w:t>
            </w:r>
            <w:r w:rsidR="00E11D1B" w:rsidRPr="00561D04">
              <w:rPr>
                <w:rFonts w:ascii="Times New Roman" w:hAnsi="Times New Roman" w:cs="Times New Roman"/>
                <w:color w:val="000000"/>
                <w:sz w:val="20"/>
                <w:szCs w:val="20"/>
              </w:rPr>
              <w:t xml:space="preserve"> 000</w:t>
            </w:r>
          </w:p>
        </w:tc>
      </w:tr>
      <w:tr w:rsidR="00E11D1B" w:rsidRPr="00561D04" w14:paraId="51869728" w14:textId="77777777" w:rsidTr="00CA5D68">
        <w:trPr>
          <w:trHeight w:val="322"/>
        </w:trPr>
        <w:tc>
          <w:tcPr>
            <w:tcW w:w="4248" w:type="dxa"/>
            <w:vAlign w:val="center"/>
          </w:tcPr>
          <w:p w14:paraId="7CF46A94"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color w:val="000000" w:themeColor="text1"/>
                <w:sz w:val="20"/>
                <w:szCs w:val="20"/>
              </w:rPr>
              <w:t>Šokoladiniai saldainiai</w:t>
            </w:r>
          </w:p>
        </w:tc>
        <w:tc>
          <w:tcPr>
            <w:tcW w:w="2977" w:type="dxa"/>
            <w:vAlign w:val="center"/>
          </w:tcPr>
          <w:p w14:paraId="47A9BA7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5562FCBC"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1</w:t>
            </w:r>
            <w:r w:rsidR="00E11D1B" w:rsidRPr="00561D04">
              <w:rPr>
                <w:rFonts w:ascii="Times New Roman" w:hAnsi="Times New Roman" w:cs="Times New Roman"/>
                <w:color w:val="000000"/>
                <w:sz w:val="20"/>
                <w:szCs w:val="20"/>
              </w:rPr>
              <w:t xml:space="preserve"> 500</w:t>
            </w:r>
          </w:p>
        </w:tc>
      </w:tr>
      <w:tr w:rsidR="00E11D1B" w:rsidRPr="00561D04" w14:paraId="2DF60FFF" w14:textId="77777777" w:rsidTr="00CA5D68">
        <w:trPr>
          <w:trHeight w:val="322"/>
        </w:trPr>
        <w:tc>
          <w:tcPr>
            <w:tcW w:w="4248" w:type="dxa"/>
            <w:vAlign w:val="center"/>
          </w:tcPr>
          <w:p w14:paraId="3361B1B9"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Torto gabalėlis</w:t>
            </w:r>
          </w:p>
        </w:tc>
        <w:tc>
          <w:tcPr>
            <w:tcW w:w="2977" w:type="dxa"/>
            <w:vAlign w:val="center"/>
          </w:tcPr>
          <w:p w14:paraId="45EBD807"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03CB6BE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1 000</w:t>
            </w:r>
          </w:p>
        </w:tc>
      </w:tr>
      <w:tr w:rsidR="00E11D1B" w:rsidRPr="00561D04" w14:paraId="2A7558F8" w14:textId="77777777" w:rsidTr="00CA5D68">
        <w:trPr>
          <w:trHeight w:val="322"/>
        </w:trPr>
        <w:tc>
          <w:tcPr>
            <w:tcW w:w="4248" w:type="dxa"/>
            <w:vAlign w:val="center"/>
          </w:tcPr>
          <w:p w14:paraId="53D07623"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sz w:val="20"/>
                <w:szCs w:val="20"/>
              </w:rPr>
              <w:t>Pyrago gabalėlis</w:t>
            </w:r>
          </w:p>
        </w:tc>
        <w:tc>
          <w:tcPr>
            <w:tcW w:w="2977" w:type="dxa"/>
            <w:vAlign w:val="center"/>
          </w:tcPr>
          <w:p w14:paraId="7F510802"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62AD392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1 000</w:t>
            </w:r>
          </w:p>
        </w:tc>
      </w:tr>
      <w:tr w:rsidR="00E11D1B" w:rsidRPr="00561D04" w14:paraId="2F5B1758" w14:textId="77777777" w:rsidTr="00CA5D68">
        <w:trPr>
          <w:trHeight w:val="322"/>
        </w:trPr>
        <w:tc>
          <w:tcPr>
            <w:tcW w:w="4248" w:type="dxa"/>
            <w:vAlign w:val="center"/>
          </w:tcPr>
          <w:p w14:paraId="72E2DB7C"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sz w:val="20"/>
                <w:szCs w:val="20"/>
              </w:rPr>
              <w:t>Ledai (šokoladiniai, vaniliniai, bananiniai ir kt.)</w:t>
            </w:r>
          </w:p>
        </w:tc>
        <w:tc>
          <w:tcPr>
            <w:tcW w:w="2977" w:type="dxa"/>
            <w:vAlign w:val="center"/>
          </w:tcPr>
          <w:p w14:paraId="040B298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3B43B3F2" w14:textId="77777777" w:rsidR="00E11D1B"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500</w:t>
            </w:r>
          </w:p>
        </w:tc>
      </w:tr>
      <w:tr w:rsidR="00E11D1B" w:rsidRPr="00561D04" w14:paraId="63B06036" w14:textId="77777777" w:rsidTr="00CA5D68">
        <w:trPr>
          <w:trHeight w:val="322"/>
        </w:trPr>
        <w:tc>
          <w:tcPr>
            <w:tcW w:w="4248" w:type="dxa"/>
            <w:vAlign w:val="center"/>
          </w:tcPr>
          <w:p w14:paraId="549B48EF" w14:textId="77777777" w:rsidR="00E11D1B" w:rsidRPr="00561D04" w:rsidRDefault="00A859C6" w:rsidP="00A859C6">
            <w:pPr>
              <w:spacing w:line="252" w:lineRule="auto"/>
              <w:jc w:val="both"/>
              <w:rPr>
                <w:rFonts w:ascii="Times New Roman" w:hAnsi="Times New Roman" w:cs="Times New Roman"/>
                <w:color w:val="FF0000"/>
                <w:sz w:val="20"/>
                <w:szCs w:val="20"/>
              </w:rPr>
            </w:pPr>
            <w:r>
              <w:rPr>
                <w:rFonts w:ascii="Times New Roman" w:hAnsi="Times New Roman" w:cs="Times New Roman"/>
                <w:color w:val="000000" w:themeColor="text1"/>
                <w:sz w:val="20"/>
                <w:szCs w:val="20"/>
              </w:rPr>
              <w:t>1 riekės s</w:t>
            </w:r>
            <w:r w:rsidR="00E11D1B" w:rsidRPr="00561D04">
              <w:rPr>
                <w:rFonts w:ascii="Times New Roman" w:hAnsi="Times New Roman" w:cs="Times New Roman"/>
                <w:color w:val="000000" w:themeColor="text1"/>
                <w:sz w:val="20"/>
                <w:szCs w:val="20"/>
              </w:rPr>
              <w:t>umuštinis (būtinas pasirinkimas: tamsi / šviesi</w:t>
            </w:r>
            <w:r>
              <w:rPr>
                <w:rFonts w:ascii="Times New Roman" w:hAnsi="Times New Roman" w:cs="Times New Roman"/>
                <w:color w:val="000000" w:themeColor="text1"/>
                <w:sz w:val="20"/>
                <w:szCs w:val="20"/>
              </w:rPr>
              <w:t xml:space="preserve"> duona</w:t>
            </w:r>
            <w:r w:rsidR="00E11D1B" w:rsidRPr="00561D04">
              <w:rPr>
                <w:rFonts w:ascii="Times New Roman" w:hAnsi="Times New Roman" w:cs="Times New Roman"/>
                <w:color w:val="000000" w:themeColor="text1"/>
                <w:sz w:val="20"/>
                <w:szCs w:val="20"/>
              </w:rPr>
              <w:t xml:space="preserve">) su mėsa (būtinas pasirinkimas: vištiena / </w:t>
            </w:r>
            <w:r>
              <w:rPr>
                <w:rFonts w:ascii="Times New Roman" w:hAnsi="Times New Roman" w:cs="Times New Roman"/>
                <w:color w:val="000000" w:themeColor="text1"/>
                <w:sz w:val="20"/>
                <w:szCs w:val="20"/>
              </w:rPr>
              <w:t xml:space="preserve">kiauliena / </w:t>
            </w:r>
            <w:r w:rsidR="00E11D1B" w:rsidRPr="00561D04">
              <w:rPr>
                <w:rFonts w:ascii="Times New Roman" w:hAnsi="Times New Roman" w:cs="Times New Roman"/>
                <w:color w:val="000000" w:themeColor="text1"/>
                <w:sz w:val="20"/>
                <w:szCs w:val="20"/>
              </w:rPr>
              <w:t>jautiena)</w:t>
            </w:r>
            <w:r>
              <w:rPr>
                <w:rFonts w:ascii="Times New Roman" w:hAnsi="Times New Roman" w:cs="Times New Roman"/>
                <w:color w:val="000000" w:themeColor="text1"/>
                <w:sz w:val="20"/>
                <w:szCs w:val="20"/>
              </w:rPr>
              <w:t xml:space="preserve"> / sūriu </w:t>
            </w:r>
          </w:p>
        </w:tc>
        <w:tc>
          <w:tcPr>
            <w:tcW w:w="2977" w:type="dxa"/>
            <w:vAlign w:val="center"/>
          </w:tcPr>
          <w:p w14:paraId="6449DAFA"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0062A714"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800</w:t>
            </w:r>
          </w:p>
        </w:tc>
      </w:tr>
    </w:tbl>
    <w:p w14:paraId="0067EF6F" w14:textId="77777777" w:rsidR="00352486" w:rsidRPr="00561D04" w:rsidRDefault="00352486" w:rsidP="009362FB">
      <w:pPr>
        <w:spacing w:after="0" w:line="252" w:lineRule="auto"/>
        <w:jc w:val="both"/>
        <w:rPr>
          <w:rFonts w:ascii="Times New Roman" w:hAnsi="Times New Roman" w:cs="Times New Roman"/>
          <w:b/>
          <w:i/>
          <w:color w:val="000000" w:themeColor="text1"/>
        </w:rPr>
      </w:pPr>
    </w:p>
    <w:p w14:paraId="2E5921D5" w14:textId="77777777" w:rsidR="00444AC2" w:rsidRPr="00561D04" w:rsidRDefault="0099131D" w:rsidP="009362FB">
      <w:pPr>
        <w:spacing w:after="0" w:line="252" w:lineRule="auto"/>
        <w:jc w:val="both"/>
        <w:rPr>
          <w:rFonts w:ascii="Times New Roman" w:hAnsi="Times New Roman" w:cs="Times New Roman"/>
          <w:b/>
          <w:i/>
          <w:color w:val="000000" w:themeColor="text1"/>
        </w:rPr>
      </w:pPr>
      <w:r w:rsidRPr="00561D04">
        <w:rPr>
          <w:rFonts w:ascii="Times New Roman" w:hAnsi="Times New Roman" w:cs="Times New Roman"/>
          <w:b/>
          <w:i/>
          <w:color w:val="000000" w:themeColor="text1"/>
        </w:rPr>
        <w:t>*</w:t>
      </w:r>
      <w:r w:rsidR="00352486" w:rsidRPr="00561D04">
        <w:rPr>
          <w:rFonts w:ascii="Times New Roman" w:hAnsi="Times New Roman" w:cs="Times New Roman"/>
          <w:b/>
          <w:i/>
          <w:color w:val="000000" w:themeColor="text1"/>
        </w:rPr>
        <w:t>**</w:t>
      </w:r>
      <w:r w:rsidRPr="00561D04">
        <w:rPr>
          <w:rFonts w:ascii="Times New Roman" w:hAnsi="Times New Roman" w:cs="Times New Roman"/>
          <w:b/>
          <w:i/>
          <w:color w:val="000000" w:themeColor="text1"/>
        </w:rPr>
        <w:t xml:space="preserve"> Nurodytas paslaugų kiekis yra orientacinis</w:t>
      </w:r>
      <w:r w:rsidR="0057335F" w:rsidRPr="00561D04">
        <w:rPr>
          <w:rFonts w:ascii="Times New Roman" w:hAnsi="Times New Roman" w:cs="Times New Roman"/>
          <w:b/>
          <w:i/>
          <w:color w:val="000000" w:themeColor="text1"/>
        </w:rPr>
        <w:t xml:space="preserve"> (</w:t>
      </w:r>
      <w:r w:rsidR="0057335F" w:rsidRPr="00561D04">
        <w:rPr>
          <w:rFonts w:ascii="Times New Roman" w:hAnsi="Times New Roman" w:cs="Times New Roman"/>
          <w:b/>
          <w:i/>
        </w:rPr>
        <w:t>kiekis gali svyruoti iki 10 procentų.)</w:t>
      </w:r>
      <w:r w:rsidRPr="00561D04">
        <w:rPr>
          <w:rFonts w:ascii="Times New Roman" w:hAnsi="Times New Roman" w:cs="Times New Roman"/>
          <w:b/>
          <w:i/>
          <w:color w:val="000000" w:themeColor="text1"/>
        </w:rPr>
        <w:t>, su paslaugų tiekėju bus atsikaitoma pagal fa</w:t>
      </w:r>
      <w:r w:rsidR="0057335F" w:rsidRPr="00561D04">
        <w:rPr>
          <w:rFonts w:ascii="Times New Roman" w:hAnsi="Times New Roman" w:cs="Times New Roman"/>
          <w:b/>
          <w:i/>
          <w:color w:val="000000" w:themeColor="text1"/>
        </w:rPr>
        <w:t>ktiškai atliktų paslaugų kiekį</w:t>
      </w:r>
      <w:r w:rsidR="007C1B00" w:rsidRPr="00561D04">
        <w:rPr>
          <w:rFonts w:ascii="Times New Roman" w:eastAsia="Times New Roman" w:hAnsi="Times New Roman"/>
          <w:b/>
          <w:lang w:eastAsia="ar-SA"/>
        </w:rPr>
        <w:t xml:space="preserve"> </w:t>
      </w:r>
      <w:r w:rsidR="007C1B00" w:rsidRPr="00561D04">
        <w:rPr>
          <w:rFonts w:ascii="Times New Roman" w:eastAsia="Times New Roman" w:hAnsi="Times New Roman"/>
          <w:b/>
          <w:i/>
          <w:lang w:eastAsia="ar-SA"/>
        </w:rPr>
        <w:t xml:space="preserve">neviršijant nurodytos pradinės </w:t>
      </w:r>
      <w:r w:rsidR="00B730B2" w:rsidRPr="00561D04">
        <w:rPr>
          <w:rFonts w:ascii="Times New Roman" w:eastAsia="Times New Roman" w:hAnsi="Times New Roman"/>
          <w:b/>
          <w:i/>
          <w:lang w:eastAsia="ar-SA"/>
        </w:rPr>
        <w:t>S</w:t>
      </w:r>
      <w:r w:rsidR="007C1B00" w:rsidRPr="00561D04">
        <w:rPr>
          <w:rFonts w:ascii="Times New Roman" w:eastAsia="Times New Roman" w:hAnsi="Times New Roman"/>
          <w:b/>
          <w:i/>
          <w:lang w:eastAsia="ar-SA"/>
        </w:rPr>
        <w:t>utarties vertės</w:t>
      </w:r>
      <w:r w:rsidR="0057335F" w:rsidRPr="00561D04">
        <w:rPr>
          <w:rFonts w:ascii="Times New Roman" w:hAnsi="Times New Roman" w:cs="Times New Roman"/>
          <w:b/>
          <w:i/>
          <w:color w:val="000000" w:themeColor="text1"/>
        </w:rPr>
        <w:t xml:space="preserve">.  </w:t>
      </w:r>
    </w:p>
    <w:p w14:paraId="2C73BE2D" w14:textId="77777777" w:rsidR="0057335F" w:rsidRPr="00561D04" w:rsidRDefault="0057335F" w:rsidP="009362FB">
      <w:pPr>
        <w:suppressAutoHyphens/>
        <w:spacing w:after="0" w:line="252" w:lineRule="auto"/>
        <w:ind w:firstLine="567"/>
        <w:jc w:val="both"/>
        <w:rPr>
          <w:rFonts w:ascii="Times New Roman" w:eastAsia="Times New Roman" w:hAnsi="Times New Roman" w:cs="Times New Roman"/>
          <w:lang w:eastAsia="ar-SA"/>
        </w:rPr>
      </w:pPr>
    </w:p>
    <w:p w14:paraId="6F538562" w14:textId="77777777" w:rsidR="00D86B7F" w:rsidRPr="00561D04" w:rsidRDefault="007C1B00" w:rsidP="00D86B7F">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color w:val="000000"/>
          <w:lang w:bidi="en-US"/>
        </w:rPr>
        <w:t>Lentelėje nurodyti „</w:t>
      </w:r>
      <w:r w:rsidR="00147E49" w:rsidRPr="00561D04">
        <w:rPr>
          <w:rFonts w:ascii="Times New Roman" w:hAnsi="Times New Roman"/>
          <w:color w:val="000000"/>
          <w:lang w:bidi="en-US"/>
        </w:rPr>
        <w:t>b</w:t>
      </w:r>
      <w:r w:rsidRPr="00561D04">
        <w:rPr>
          <w:rFonts w:ascii="Times New Roman" w:hAnsi="Times New Roman"/>
          <w:color w:val="000000"/>
          <w:lang w:bidi="en-US"/>
        </w:rPr>
        <w:t>ūtini pasirinkimai“ yra privalomi, tačiau Tiekėjas gali pasiūlyti ir daugiau variacijų</w:t>
      </w:r>
      <w:r w:rsidR="00D86B7F" w:rsidRPr="00561D04">
        <w:rPr>
          <w:rFonts w:ascii="Times New Roman" w:hAnsi="Times New Roman"/>
          <w:color w:val="000000"/>
          <w:lang w:bidi="en-US"/>
        </w:rPr>
        <w:t xml:space="preserve"> nekeičiant įkainio.</w:t>
      </w:r>
      <w:r w:rsidR="00E373A8" w:rsidRPr="00E373A8">
        <w:rPr>
          <w:rFonts w:asciiTheme="minorHAnsi" w:eastAsiaTheme="minorHAnsi" w:hAnsiTheme="minorHAnsi" w:cstheme="minorBidi"/>
          <w:color w:val="000000"/>
          <w:lang w:eastAsia="en-US"/>
        </w:rPr>
        <w:t xml:space="preserve"> </w:t>
      </w:r>
      <w:r w:rsidR="00E373A8">
        <w:rPr>
          <w:rFonts w:ascii="Times New Roman" w:hAnsi="Times New Roman"/>
          <w:color w:val="000000"/>
          <w:lang w:bidi="en-US"/>
        </w:rPr>
        <w:t>U</w:t>
      </w:r>
      <w:r w:rsidR="00E373A8" w:rsidRPr="00E373A8">
        <w:rPr>
          <w:rFonts w:ascii="Times New Roman" w:hAnsi="Times New Roman"/>
          <w:color w:val="000000"/>
          <w:lang w:bidi="en-US"/>
        </w:rPr>
        <w:t>ž prekių ir (ar) paslaugų sąraše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p w14:paraId="7230F3EA" w14:textId="77777777" w:rsidR="007C1B00" w:rsidRPr="00561D04" w:rsidRDefault="007C1B00" w:rsidP="00D86B7F">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Kava bei vanduo arbatai</w:t>
      </w:r>
      <w:r w:rsidR="00D86B7F" w:rsidRPr="00561D04">
        <w:rPr>
          <w:rFonts w:ascii="Times New Roman" w:hAnsi="Times New Roman"/>
        </w:rPr>
        <w:t xml:space="preserve"> maitinimo paslaugų teikimo metu</w:t>
      </w:r>
      <w:r w:rsidRPr="00561D04">
        <w:rPr>
          <w:rFonts w:ascii="Times New Roman" w:hAnsi="Times New Roman"/>
        </w:rPr>
        <w:t xml:space="preserve"> turi būti pateikiami termosinėse talpose ar perkuliatoriuose, kurie išsaugo karštą gėrimą ne trumpiau kaip 6 val. </w:t>
      </w:r>
    </w:p>
    <w:p w14:paraId="5B0A46D3" w14:textId="77777777" w:rsidR="006258AB" w:rsidRPr="00561D04" w:rsidRDefault="006258AB" w:rsidP="006258AB">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Maistas ir gėrimai netiekiami vienkartiniuose induose, nebent su </w:t>
      </w:r>
      <w:r w:rsidR="0033058C">
        <w:rPr>
          <w:rFonts w:ascii="Times New Roman" w:hAnsi="Times New Roman"/>
        </w:rPr>
        <w:t>Užsakovu</w:t>
      </w:r>
      <w:r w:rsidRPr="00561D04">
        <w:rPr>
          <w:rFonts w:ascii="Times New Roman" w:hAnsi="Times New Roman"/>
        </w:rPr>
        <w:t xml:space="preserve"> taip būtų sutarta iš anksto. </w:t>
      </w:r>
    </w:p>
    <w:p w14:paraId="344BFF5E" w14:textId="77777777" w:rsidR="006258AB" w:rsidRPr="00561D04" w:rsidRDefault="006258AB" w:rsidP="006258AB">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color w:val="000000"/>
          <w:lang w:bidi="en-US"/>
        </w:rPr>
        <w:t xml:space="preserve">Į </w:t>
      </w:r>
      <w:r w:rsidR="0033058C">
        <w:rPr>
          <w:rFonts w:ascii="Times New Roman" w:hAnsi="Times New Roman"/>
          <w:color w:val="000000"/>
          <w:lang w:bidi="en-US"/>
        </w:rPr>
        <w:t>P</w:t>
      </w:r>
      <w:r w:rsidRPr="00561D04">
        <w:rPr>
          <w:rFonts w:ascii="Times New Roman" w:hAnsi="Times New Roman"/>
          <w:color w:val="000000"/>
          <w:lang w:bidi="en-US"/>
        </w:rPr>
        <w:t>aslaugų kainą privalo būti įskaičiuotos visos susijusios išlaidos (stalų, maisto serviravimo inventoriaus ir įrangos nuoma; maisto, inventoriaus ir įrangos pristatyto minėtu adresu išlaidos; aptarnaujantis personalas esant poreikiui,</w:t>
      </w:r>
      <w:r w:rsidRPr="00561D04">
        <w:rPr>
          <w:rFonts w:ascii="Times New Roman" w:hAnsi="Times New Roman"/>
          <w:color w:val="000000"/>
        </w:rPr>
        <w:t xml:space="preserve"> įrankiai, indai, servetėlės, staltiesės</w:t>
      </w:r>
      <w:r w:rsidR="00894FD4" w:rsidRPr="00561D04">
        <w:rPr>
          <w:rFonts w:ascii="Times New Roman" w:hAnsi="Times New Roman"/>
          <w:color w:val="000000"/>
        </w:rPr>
        <w:t xml:space="preserve"> ir kt.</w:t>
      </w:r>
      <w:r w:rsidRPr="00561D04">
        <w:rPr>
          <w:rFonts w:ascii="Times New Roman" w:hAnsi="Times New Roman"/>
          <w:color w:val="000000"/>
        </w:rPr>
        <w:t>).</w:t>
      </w:r>
    </w:p>
    <w:p w14:paraId="62909682" w14:textId="77777777" w:rsidR="00147E49" w:rsidRPr="00561D04" w:rsidRDefault="006258AB" w:rsidP="00147E49">
      <w:pPr>
        <w:pStyle w:val="Heading1"/>
        <w:numPr>
          <w:ilvl w:val="0"/>
          <w:numId w:val="8"/>
        </w:numPr>
        <w:rPr>
          <w:rFonts w:ascii="Times New Roman" w:hAnsi="Times New Roman" w:cs="Times New Roman"/>
          <w:sz w:val="24"/>
          <w:szCs w:val="24"/>
          <w:lang w:bidi="en-US"/>
        </w:rPr>
      </w:pPr>
      <w:r w:rsidRPr="00561D04">
        <w:rPr>
          <w:rFonts w:ascii="Times New Roman" w:hAnsi="Times New Roman" w:cs="Times New Roman"/>
          <w:sz w:val="24"/>
          <w:szCs w:val="24"/>
          <w:lang w:bidi="en-US"/>
        </w:rPr>
        <w:t>REIKALAVIMAI ORGANIZAVIMUI</w:t>
      </w:r>
    </w:p>
    <w:p w14:paraId="5FEADF81" w14:textId="77777777" w:rsidR="00147E49" w:rsidRPr="00561D04" w:rsidRDefault="00147E49" w:rsidP="00147E49">
      <w:pPr>
        <w:spacing w:after="0"/>
        <w:rPr>
          <w:lang w:bidi="en-US"/>
        </w:rPr>
      </w:pPr>
    </w:p>
    <w:p w14:paraId="508D2F61" w14:textId="77777777" w:rsidR="00147E49" w:rsidRPr="00561D04" w:rsidRDefault="00147E49" w:rsidP="00147E4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lastRenderedPageBreak/>
        <w:t>Meniu su Tiekėju suderinamas iki užsakymo vykdymo (renginio dienos) likus ne mažiau kaip 3 (trims) darbo dienoms.</w:t>
      </w:r>
    </w:p>
    <w:p w14:paraId="535F7C12" w14:textId="77777777" w:rsidR="00147E49" w:rsidRPr="00561D04" w:rsidRDefault="00147E49" w:rsidP="00147E4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Užsakymo apimtis priklausys nuo vyksiančio renginio ar vizito pobūdžio ir dalyvių skaičiaus</w:t>
      </w:r>
      <w:r w:rsidR="00E22CA0" w:rsidRPr="00561D04">
        <w:rPr>
          <w:rFonts w:ascii="Times New Roman" w:hAnsi="Times New Roman"/>
        </w:rPr>
        <w:t>.</w:t>
      </w:r>
    </w:p>
    <w:p w14:paraId="1127A498" w14:textId="77777777" w:rsidR="00147E49" w:rsidRPr="00561D04" w:rsidRDefault="00147E49" w:rsidP="00147E4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Maistas tiekiamas ir serviruojamas furšeto </w:t>
      </w:r>
      <w:r w:rsidRPr="00561D04">
        <w:rPr>
          <w:rFonts w:ascii="Times New Roman" w:hAnsi="Times New Roman"/>
          <w:i/>
          <w:iCs/>
        </w:rPr>
        <w:t>(„švediško stalo“)</w:t>
      </w:r>
      <w:r w:rsidRPr="00561D04">
        <w:rPr>
          <w:rFonts w:ascii="Times New Roman" w:hAnsi="Times New Roman"/>
        </w:rPr>
        <w:t xml:space="preserve"> principu, jei nebus sutarta kitaip, užtikrinant kokybišką ir estetišką serviravimą su visais reikalingais indais, įrankiais, servetėlėmis ir kt. </w:t>
      </w:r>
    </w:p>
    <w:p w14:paraId="38E21DD5" w14:textId="77777777" w:rsidR="005C5E41" w:rsidRPr="00561D04" w:rsidRDefault="00E373A8" w:rsidP="009362FB">
      <w:pPr>
        <w:pStyle w:val="ListParagraph"/>
        <w:numPr>
          <w:ilvl w:val="1"/>
          <w:numId w:val="8"/>
        </w:numPr>
        <w:spacing w:after="0" w:line="252" w:lineRule="auto"/>
        <w:ind w:left="0" w:firstLine="284"/>
        <w:jc w:val="both"/>
        <w:rPr>
          <w:rFonts w:ascii="Times New Roman" w:hAnsi="Times New Roman"/>
          <w:color w:val="000000"/>
          <w:lang w:bidi="en-US"/>
        </w:rPr>
      </w:pPr>
      <w:r>
        <w:rPr>
          <w:rFonts w:ascii="Times New Roman" w:hAnsi="Times New Roman"/>
        </w:rPr>
        <w:t>Užsakovas</w:t>
      </w:r>
      <w:r w:rsidR="004D4633" w:rsidRPr="00561D04">
        <w:rPr>
          <w:rFonts w:ascii="Times New Roman" w:hAnsi="Times New Roman"/>
        </w:rPr>
        <w:t xml:space="preserve"> pasirūpina patalpa ir vieta maitinimo paslaugoms teikti. </w:t>
      </w:r>
      <w:r w:rsidR="005C5E41" w:rsidRPr="00561D04">
        <w:rPr>
          <w:rFonts w:ascii="Times New Roman" w:hAnsi="Times New Roman"/>
        </w:rPr>
        <w:t xml:space="preserve">Jei maitinimo paslaugos bus teikiamos ne furšeto principu, </w:t>
      </w:r>
      <w:r>
        <w:rPr>
          <w:rFonts w:ascii="Times New Roman" w:hAnsi="Times New Roman"/>
        </w:rPr>
        <w:t>Užsakovas</w:t>
      </w:r>
      <w:r w:rsidR="005C5E41" w:rsidRPr="00561D04">
        <w:rPr>
          <w:rFonts w:ascii="Times New Roman" w:hAnsi="Times New Roman"/>
        </w:rPr>
        <w:t xml:space="preserve"> pasirūpins </w:t>
      </w:r>
      <w:r w:rsidR="00361C46" w:rsidRPr="00561D04">
        <w:rPr>
          <w:rFonts w:ascii="Times New Roman" w:hAnsi="Times New Roman"/>
        </w:rPr>
        <w:t xml:space="preserve">visais reikiamais baldais. </w:t>
      </w:r>
    </w:p>
    <w:p w14:paraId="559F3A36" w14:textId="77777777" w:rsidR="006602B1" w:rsidRPr="00561D04" w:rsidRDefault="00361C46" w:rsidP="009362FB">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Tiekėjas</w:t>
      </w:r>
      <w:r w:rsidR="008936BE" w:rsidRPr="00561D04">
        <w:rPr>
          <w:rFonts w:ascii="Times New Roman" w:hAnsi="Times New Roman"/>
        </w:rPr>
        <w:t>, derina su</w:t>
      </w:r>
      <w:r w:rsidR="00E373A8">
        <w:rPr>
          <w:rFonts w:ascii="Times New Roman" w:hAnsi="Times New Roman"/>
        </w:rPr>
        <w:t xml:space="preserve"> Užsakovu </w:t>
      </w:r>
      <w:r w:rsidR="008936BE" w:rsidRPr="00561D04">
        <w:rPr>
          <w:rFonts w:ascii="Times New Roman" w:hAnsi="Times New Roman"/>
        </w:rPr>
        <w:t>ir</w:t>
      </w:r>
      <w:r w:rsidR="00E373A8">
        <w:rPr>
          <w:rFonts w:ascii="Times New Roman" w:hAnsi="Times New Roman"/>
        </w:rPr>
        <w:t>,</w:t>
      </w:r>
      <w:r w:rsidR="008936BE" w:rsidRPr="00561D04">
        <w:rPr>
          <w:rFonts w:ascii="Times New Roman" w:hAnsi="Times New Roman"/>
        </w:rPr>
        <w:t xml:space="preserve"> esant poreikiu</w:t>
      </w:r>
      <w:r w:rsidR="00E22CA0" w:rsidRPr="00561D04">
        <w:rPr>
          <w:rFonts w:ascii="Times New Roman" w:hAnsi="Times New Roman"/>
        </w:rPr>
        <w:t>i</w:t>
      </w:r>
      <w:r w:rsidR="008936BE" w:rsidRPr="00561D04">
        <w:rPr>
          <w:rFonts w:ascii="Times New Roman" w:hAnsi="Times New Roman"/>
        </w:rPr>
        <w:t xml:space="preserve">, </w:t>
      </w:r>
      <w:r w:rsidRPr="00561D04">
        <w:rPr>
          <w:rFonts w:ascii="Times New Roman" w:hAnsi="Times New Roman"/>
        </w:rPr>
        <w:t>pasirūpina stalais, kurie reikalingi maistui serviruoti ir įrangai sudėti</w:t>
      </w:r>
      <w:r w:rsidR="008936BE" w:rsidRPr="00561D04">
        <w:rPr>
          <w:rFonts w:ascii="Times New Roman" w:hAnsi="Times New Roman"/>
        </w:rPr>
        <w:t>.</w:t>
      </w:r>
    </w:p>
    <w:p w14:paraId="58890E8B" w14:textId="312C99F2" w:rsidR="00214389" w:rsidRPr="00561D04" w:rsidRDefault="005F5065" w:rsidP="0021438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Operatyviai (maitinimo metu) vykdo šiukšlių ir maisto atliekų  surinkimą  ir pats organizuoja šiukšlių ir maisto atliekų išvežimą iš visų maitinimo vietų. </w:t>
      </w:r>
    </w:p>
    <w:p w14:paraId="1CFFDE0A" w14:textId="77777777" w:rsidR="009362FB" w:rsidRPr="00561D04" w:rsidRDefault="005F5065" w:rsidP="009362FB">
      <w:pPr>
        <w:pStyle w:val="ListParagraph"/>
        <w:numPr>
          <w:ilvl w:val="2"/>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Tiekėjas turi paskirti</w:t>
      </w:r>
      <w:r w:rsidR="003E73A6" w:rsidRPr="00561D04">
        <w:rPr>
          <w:rFonts w:ascii="Times New Roman" w:hAnsi="Times New Roman"/>
        </w:rPr>
        <w:t xml:space="preserve"> bent vieną</w:t>
      </w:r>
      <w:r w:rsidRPr="00561D04">
        <w:rPr>
          <w:rFonts w:ascii="Times New Roman" w:hAnsi="Times New Roman"/>
        </w:rPr>
        <w:t xml:space="preserve"> atsaking</w:t>
      </w:r>
      <w:r w:rsidR="003E73A6" w:rsidRPr="00561D04">
        <w:rPr>
          <w:rFonts w:ascii="Times New Roman" w:hAnsi="Times New Roman"/>
        </w:rPr>
        <w:t>ą</w:t>
      </w:r>
      <w:r w:rsidRPr="00561D04">
        <w:rPr>
          <w:rFonts w:ascii="Times New Roman" w:hAnsi="Times New Roman"/>
        </w:rPr>
        <w:t xml:space="preserve"> asmen</w:t>
      </w:r>
      <w:r w:rsidR="003E73A6" w:rsidRPr="00561D04">
        <w:rPr>
          <w:rFonts w:ascii="Times New Roman" w:hAnsi="Times New Roman"/>
        </w:rPr>
        <w:t>į</w:t>
      </w:r>
      <w:r w:rsidRPr="00561D04">
        <w:rPr>
          <w:rFonts w:ascii="Times New Roman" w:hAnsi="Times New Roman"/>
        </w:rPr>
        <w:t xml:space="preserve">, į kuriuos </w:t>
      </w:r>
      <w:r w:rsidR="00E373A8">
        <w:rPr>
          <w:rFonts w:ascii="Times New Roman" w:hAnsi="Times New Roman"/>
        </w:rPr>
        <w:t>Užsakovas</w:t>
      </w:r>
      <w:r w:rsidRPr="00561D04">
        <w:rPr>
          <w:rFonts w:ascii="Times New Roman" w:hAnsi="Times New Roman"/>
        </w:rPr>
        <w:t xml:space="preserve"> galėtų kreiptis dėl teikiamų paslaugų ar atsiskaitymų, taip pat kilus problemoms renginio organizavimo metu</w:t>
      </w:r>
      <w:r w:rsidR="00C65C32" w:rsidRPr="00561D04">
        <w:rPr>
          <w:rFonts w:ascii="Times New Roman" w:hAnsi="Times New Roman"/>
        </w:rPr>
        <w:t>.</w:t>
      </w:r>
    </w:p>
    <w:p w14:paraId="1EF5DC8F" w14:textId="77777777" w:rsidR="00894FD4" w:rsidRPr="00561D04" w:rsidRDefault="00067975" w:rsidP="00894FD4">
      <w:pPr>
        <w:pStyle w:val="ListParagraph"/>
        <w:numPr>
          <w:ilvl w:val="2"/>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Tiekėjas turi užtikrinti galimybę teikti </w:t>
      </w:r>
      <w:r w:rsidR="00E373A8">
        <w:rPr>
          <w:rFonts w:ascii="Times New Roman" w:hAnsi="Times New Roman"/>
        </w:rPr>
        <w:t>P</w:t>
      </w:r>
      <w:r w:rsidRPr="00561D04">
        <w:rPr>
          <w:rFonts w:ascii="Times New Roman" w:hAnsi="Times New Roman"/>
        </w:rPr>
        <w:t>aslaugas nedarbo dienomis ir savaitgaliais.</w:t>
      </w:r>
    </w:p>
    <w:p w14:paraId="591B12E5" w14:textId="77777777" w:rsidR="005F5065" w:rsidRPr="00561D04" w:rsidRDefault="005F5065" w:rsidP="009362FB">
      <w:pPr>
        <w:spacing w:after="0" w:line="252" w:lineRule="auto"/>
        <w:ind w:right="119"/>
        <w:jc w:val="both"/>
        <w:rPr>
          <w:rFonts w:ascii="Times New Roman" w:hAnsi="Times New Roman" w:cs="Times New Roman"/>
        </w:rPr>
      </w:pPr>
    </w:p>
    <w:p w14:paraId="7EB0B6D3" w14:textId="77777777" w:rsidR="002B11D6" w:rsidRPr="00561D04" w:rsidRDefault="005F5065" w:rsidP="002B11D6">
      <w:pPr>
        <w:pStyle w:val="Heading1"/>
        <w:numPr>
          <w:ilvl w:val="0"/>
          <w:numId w:val="8"/>
        </w:numPr>
        <w:spacing w:before="0" w:line="252" w:lineRule="auto"/>
        <w:jc w:val="both"/>
        <w:rPr>
          <w:rFonts w:ascii="Times New Roman" w:eastAsia="Lucida Sans Unicode" w:hAnsi="Times New Roman" w:cs="Times New Roman"/>
          <w:sz w:val="24"/>
          <w:szCs w:val="24"/>
        </w:rPr>
      </w:pPr>
      <w:r w:rsidRPr="00561D04">
        <w:rPr>
          <w:rFonts w:ascii="Times New Roman" w:eastAsia="Lucida Sans Unicode" w:hAnsi="Times New Roman" w:cs="Times New Roman"/>
          <w:sz w:val="24"/>
          <w:szCs w:val="24"/>
        </w:rPr>
        <w:t>PRIVALOMI REIKALAVIMAI TIEKĖJUI</w:t>
      </w:r>
    </w:p>
    <w:p w14:paraId="5C62C279" w14:textId="77777777" w:rsidR="009C3A47" w:rsidRPr="00561D04" w:rsidRDefault="009C3A47" w:rsidP="009C3A47">
      <w:pPr>
        <w:spacing w:after="0"/>
      </w:pPr>
    </w:p>
    <w:p w14:paraId="53CB85AE" w14:textId="77777777" w:rsidR="009C3A47" w:rsidRPr="00561D04" w:rsidRDefault="0002551C" w:rsidP="009C3A47">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Tiekėjas užtikrina</w:t>
      </w:r>
      <w:r w:rsidR="009C3A47" w:rsidRPr="00561D04">
        <w:rPr>
          <w:rFonts w:ascii="Times New Roman" w:hAnsi="Times New Roman"/>
        </w:rPr>
        <w:t>, kad maistą gaminantys darbuotojai turi tam tinkamą kompetenciją, aptarnaujantis personalas geba kokybiškai ir greitai aptarnauti renginio dalyvius.</w:t>
      </w:r>
    </w:p>
    <w:p w14:paraId="41D4495D" w14:textId="77777777" w:rsidR="00965619" w:rsidRPr="00561D04" w:rsidRDefault="009C3A47" w:rsidP="0096561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Maistas ir maitinimo sąlygos  turi atitikti higienos normos  HN 15:2005 „Maisto higiena“</w:t>
      </w:r>
      <w:r w:rsidRPr="00561D04">
        <w:rPr>
          <w:rStyle w:val="apple-converted-space"/>
          <w:rFonts w:ascii="Times New Roman" w:hAnsi="Times New Roman"/>
          <w:bCs/>
          <w:shd w:val="clear" w:color="auto" w:fill="FFFFFF"/>
        </w:rPr>
        <w:t>  ir kitų teisės aktų reglamentuojančių  maisto kokybę ir maitinimo sąlygas reikalavimus.</w:t>
      </w:r>
    </w:p>
    <w:p w14:paraId="080F56DF"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hAnsi="Times New Roman"/>
          <w:kern w:val="1"/>
        </w:rPr>
        <w:t>Tiekėjas užtikrina paslaugas teikti</w:t>
      </w:r>
      <w:r w:rsidR="006D123A" w:rsidRPr="00561D04">
        <w:rPr>
          <w:rFonts w:ascii="Times New Roman" w:hAnsi="Times New Roman"/>
          <w:kern w:val="1"/>
        </w:rPr>
        <w:t xml:space="preserve"> kaip įmanoma rūpestingai bei efektyviai, įskaitant, bet neapsiribojant, pagal geriausius visuotinai pripažįstamus profesinius, techninius standartus ir praktiką, panaudojant visus reikiamus įgūdžius, žinias</w:t>
      </w:r>
      <w:r w:rsidRPr="00561D04">
        <w:rPr>
          <w:rFonts w:ascii="Times New Roman" w:hAnsi="Times New Roman"/>
          <w:kern w:val="1"/>
        </w:rPr>
        <w:t>.</w:t>
      </w:r>
    </w:p>
    <w:p w14:paraId="4F845392"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eastAsia="Lucida Sans Unicode" w:hAnsi="Times New Roman"/>
          <w:kern w:val="1"/>
        </w:rPr>
        <w:t>Tiekėjas atsižvelgia</w:t>
      </w:r>
      <w:r w:rsidR="006D123A" w:rsidRPr="00561D04">
        <w:rPr>
          <w:rFonts w:ascii="Times New Roman" w:eastAsia="Lucida Sans Unicode" w:hAnsi="Times New Roman"/>
          <w:kern w:val="1"/>
        </w:rPr>
        <w:t xml:space="preserve"> į </w:t>
      </w:r>
      <w:r w:rsidR="0033058C">
        <w:rPr>
          <w:rFonts w:ascii="Times New Roman" w:eastAsia="Lucida Sans Unicode" w:hAnsi="Times New Roman"/>
          <w:kern w:val="1"/>
        </w:rPr>
        <w:t>Užsakov</w:t>
      </w:r>
      <w:r w:rsidR="006D123A" w:rsidRPr="00561D04">
        <w:rPr>
          <w:rFonts w:ascii="Times New Roman" w:eastAsia="Lucida Sans Unicode" w:hAnsi="Times New Roman"/>
          <w:kern w:val="1"/>
        </w:rPr>
        <w:t>o pastabas dėl Paslaugų teikimo;</w:t>
      </w:r>
    </w:p>
    <w:p w14:paraId="2286E879"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eastAsia="Lucida Sans Unicode" w:hAnsi="Times New Roman"/>
          <w:kern w:val="1"/>
        </w:rPr>
        <w:t>Tiekėjas neatlygintinai</w:t>
      </w:r>
      <w:r w:rsidR="006D123A" w:rsidRPr="00561D04">
        <w:rPr>
          <w:rFonts w:ascii="Times New Roman" w:eastAsia="Lucida Sans Unicode" w:hAnsi="Times New Roman"/>
          <w:kern w:val="1"/>
        </w:rPr>
        <w:t xml:space="preserve"> per protingą terminą pašalinti visus ir bet kokius Paslaugų teikimo trūkumus arba atlyginti </w:t>
      </w:r>
      <w:r w:rsidR="0033058C">
        <w:rPr>
          <w:rFonts w:ascii="Times New Roman" w:eastAsia="Lucida Sans Unicode" w:hAnsi="Times New Roman"/>
          <w:kern w:val="1"/>
        </w:rPr>
        <w:t>Užsakov</w:t>
      </w:r>
      <w:r w:rsidR="006D123A" w:rsidRPr="00561D04">
        <w:rPr>
          <w:rFonts w:ascii="Times New Roman" w:eastAsia="Lucida Sans Unicode" w:hAnsi="Times New Roman"/>
          <w:kern w:val="1"/>
        </w:rPr>
        <w:t>o patirtas trūkumų šalinimo išlaidas;</w:t>
      </w:r>
    </w:p>
    <w:p w14:paraId="2C913B08"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eastAsia="Lucida Sans Unicode" w:hAnsi="Times New Roman"/>
          <w:kern w:val="1"/>
        </w:rPr>
        <w:t xml:space="preserve">Tiekėjas užtikrina tinkamai </w:t>
      </w:r>
      <w:r w:rsidR="006D123A" w:rsidRPr="00561D04">
        <w:rPr>
          <w:rFonts w:ascii="Times New Roman" w:eastAsia="Lucida Sans Unicode" w:hAnsi="Times New Roman"/>
          <w:kern w:val="1"/>
        </w:rPr>
        <w:t>vykdyti kitus Sutartimi prisiimtus įsipareigojimus ir laikytis galiojančių Lietuvos Resp</w:t>
      </w:r>
      <w:r w:rsidR="005F5065" w:rsidRPr="00561D04">
        <w:rPr>
          <w:rFonts w:ascii="Times New Roman" w:eastAsia="Lucida Sans Unicode" w:hAnsi="Times New Roman"/>
          <w:kern w:val="1"/>
        </w:rPr>
        <w:t>ublikos teisės aktų reikalavimų;</w:t>
      </w:r>
    </w:p>
    <w:p w14:paraId="5A9269E9" w14:textId="4D907FBC" w:rsidR="0033058C" w:rsidRDefault="00DD7D06" w:rsidP="0033058C">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EC347E">
        <w:rPr>
          <w:rFonts w:ascii="Times New Roman" w:eastAsia="Lucida Sans Unicode" w:hAnsi="Times New Roman"/>
          <w:kern w:val="1"/>
        </w:rPr>
        <w:t>Tei</w:t>
      </w:r>
      <w:r w:rsidR="006D123A" w:rsidRPr="00EC347E">
        <w:rPr>
          <w:rFonts w:ascii="Times New Roman" w:eastAsia="Lucida Sans Unicode" w:hAnsi="Times New Roman"/>
          <w:kern w:val="1"/>
        </w:rPr>
        <w:t>kėjas pareiškia ir patvirtina, kad turi visus ir bet kokius Paslaugoms teikti reikalingus leidimus, licencijas, sutikimus ir kt., todėl teikiant Paslaugas nebus pažeistos jokios trečiųjų asmenų teisės ir (arba) teisėti interesai.</w:t>
      </w:r>
    </w:p>
    <w:p w14:paraId="3B813C51" w14:textId="77777777" w:rsidR="002B066B" w:rsidRDefault="002B066B" w:rsidP="002B066B">
      <w:pPr>
        <w:pStyle w:val="ListParagraph"/>
        <w:widowControl w:val="0"/>
        <w:tabs>
          <w:tab w:val="left" w:pos="142"/>
        </w:tabs>
        <w:suppressAutoHyphens/>
        <w:spacing w:after="0" w:line="252" w:lineRule="auto"/>
        <w:ind w:left="284"/>
        <w:jc w:val="both"/>
        <w:rPr>
          <w:rFonts w:ascii="Times New Roman" w:eastAsia="Lucida Sans Unicode" w:hAnsi="Times New Roman"/>
          <w:kern w:val="1"/>
        </w:rPr>
      </w:pPr>
    </w:p>
    <w:p w14:paraId="65BBCF8F" w14:textId="3229AC79" w:rsidR="002B066B" w:rsidRDefault="002B066B" w:rsidP="002B066B">
      <w:pPr>
        <w:pStyle w:val="ListParagraph"/>
        <w:numPr>
          <w:ilvl w:val="0"/>
          <w:numId w:val="8"/>
        </w:numPr>
        <w:tabs>
          <w:tab w:val="left" w:pos="1134"/>
          <w:tab w:val="left" w:pos="1276"/>
          <w:tab w:val="left" w:pos="1701"/>
        </w:tabs>
        <w:spacing w:line="288" w:lineRule="auto"/>
        <w:jc w:val="both"/>
        <w:rPr>
          <w:rFonts w:ascii="Times New Roman" w:eastAsia="Lucida Sans Unicode" w:hAnsi="Times New Roman"/>
          <w:color w:val="2F5496" w:themeColor="accent1" w:themeShade="BF"/>
          <w:sz w:val="24"/>
          <w:szCs w:val="24"/>
          <w:lang w:eastAsia="en-US"/>
        </w:rPr>
      </w:pPr>
      <w:r w:rsidRPr="002B066B">
        <w:rPr>
          <w:rFonts w:ascii="Times New Roman" w:eastAsia="Lucida Sans Unicode" w:hAnsi="Times New Roman"/>
          <w:color w:val="2F5496" w:themeColor="accent1" w:themeShade="BF"/>
          <w:sz w:val="24"/>
          <w:szCs w:val="24"/>
          <w:lang w:eastAsia="en-US"/>
        </w:rPr>
        <w:t>ŽALIEJI REIKALAVIMA</w:t>
      </w:r>
      <w:r>
        <w:rPr>
          <w:rFonts w:ascii="Times New Roman" w:eastAsia="Lucida Sans Unicode" w:hAnsi="Times New Roman"/>
          <w:color w:val="2F5496" w:themeColor="accent1" w:themeShade="BF"/>
          <w:sz w:val="24"/>
          <w:szCs w:val="24"/>
          <w:lang w:eastAsia="en-US"/>
        </w:rPr>
        <w:t>I</w:t>
      </w:r>
    </w:p>
    <w:p w14:paraId="4B0B57BC" w14:textId="77777777" w:rsidR="002B066B" w:rsidRPr="00DA5BD0" w:rsidRDefault="002B066B" w:rsidP="002B066B">
      <w:pPr>
        <w:pStyle w:val="ListParagraph"/>
        <w:tabs>
          <w:tab w:val="left" w:pos="1134"/>
          <w:tab w:val="left" w:pos="1276"/>
          <w:tab w:val="left" w:pos="1701"/>
        </w:tabs>
        <w:spacing w:line="288" w:lineRule="auto"/>
        <w:ind w:left="360"/>
        <w:jc w:val="both"/>
        <w:rPr>
          <w:rFonts w:ascii="Times New Roman" w:eastAsia="Lucida Sans Unicode" w:hAnsi="Times New Roman"/>
          <w:color w:val="000000" w:themeColor="text1"/>
          <w:sz w:val="24"/>
          <w:szCs w:val="24"/>
          <w:lang w:eastAsia="en-US"/>
        </w:rPr>
      </w:pPr>
    </w:p>
    <w:p w14:paraId="5350CA47" w14:textId="6B161FC8" w:rsidR="00DF2C71" w:rsidRPr="00DA5BD0" w:rsidRDefault="00DF2C71" w:rsidP="002B066B">
      <w:pPr>
        <w:pStyle w:val="ListParagraph"/>
        <w:numPr>
          <w:ilvl w:val="1"/>
          <w:numId w:val="13"/>
        </w:numPr>
        <w:tabs>
          <w:tab w:val="left" w:pos="1134"/>
          <w:tab w:val="left" w:pos="1276"/>
          <w:tab w:val="left" w:pos="1701"/>
        </w:tabs>
        <w:spacing w:line="288" w:lineRule="auto"/>
        <w:jc w:val="both"/>
        <w:rPr>
          <w:rFonts w:ascii="Times New Roman" w:eastAsia="Arial" w:hAnsi="Times New Roman"/>
          <w:color w:val="000000" w:themeColor="text1"/>
        </w:rPr>
      </w:pPr>
      <w:r w:rsidRPr="00DA5BD0">
        <w:rPr>
          <w:rFonts w:ascii="Times New Roman" w:eastAsia="Arial" w:hAnsi="Times New Roman"/>
          <w:b/>
          <w:bCs/>
          <w:color w:val="000000" w:themeColor="text1"/>
        </w:rPr>
        <w:t>Žalieji reikalavimai.</w:t>
      </w:r>
      <w:r w:rsidRPr="00DA5BD0">
        <w:rPr>
          <w:rFonts w:ascii="Times New Roman" w:eastAsia="Arial" w:hAnsi="Times New Roman"/>
          <w:color w:val="000000" w:themeColor="text1"/>
        </w:rPr>
        <w:t xml:space="preserve"> Šis pirkimas laikomas žaliuoju pirkimu, nes Perkančioji organizacija, vadovaudamasi Lietuvos Respublikos aplinkos ministro 2011 m. birželio 28 d. įsakymo Nr. D1-508 „Dėl Aplinkos apsaugos kriterijų taikymo, vykdant žaliuosius pirkimus, tvarkos aprašo patvirtinimo“ 2 priedo „Minimalūs apsaugos kriterijai“ VIII skyriaus „Maisto produktai ir maitinimo paslaugos“ bei 4 punkto </w:t>
      </w:r>
      <w:r w:rsidRPr="00DA5BD0">
        <w:rPr>
          <w:rFonts w:ascii="Times New Roman" w:hAnsi="Times New Roman"/>
          <w:color w:val="000000" w:themeColor="text1"/>
        </w:rPr>
        <w:t>4.4.4 papunkčio</w:t>
      </w:r>
      <w:r w:rsidRPr="00DA5BD0">
        <w:rPr>
          <w:rFonts w:ascii="Times New Roman" w:eastAsia="Arial" w:hAnsi="Times New Roman"/>
          <w:color w:val="000000" w:themeColor="text1"/>
        </w:rPr>
        <w:t xml:space="preserve"> nuostatomis, nustato aplinkos apsaugos kriterijus:</w:t>
      </w:r>
    </w:p>
    <w:p w14:paraId="5D6CEFD1" w14:textId="72F84AA0" w:rsidR="00DF2C71" w:rsidRPr="00DA5BD0" w:rsidRDefault="002B066B" w:rsidP="00DF2C71">
      <w:pPr>
        <w:pStyle w:val="ListParagraph"/>
        <w:tabs>
          <w:tab w:val="left" w:pos="567"/>
          <w:tab w:val="left" w:pos="1701"/>
        </w:tabs>
        <w:overflowPunct w:val="0"/>
        <w:autoSpaceDE w:val="0"/>
        <w:autoSpaceDN w:val="0"/>
        <w:adjustRightInd w:val="0"/>
        <w:spacing w:line="288" w:lineRule="auto"/>
        <w:ind w:left="360"/>
        <w:jc w:val="both"/>
        <w:textAlignment w:val="baseline"/>
        <w:rPr>
          <w:rFonts w:ascii="Times New Roman" w:eastAsia="Times New Roman" w:hAnsi="Times New Roman"/>
          <w:color w:val="000000" w:themeColor="text1"/>
        </w:rPr>
      </w:pPr>
      <w:r w:rsidRPr="00DA5BD0">
        <w:rPr>
          <w:rFonts w:ascii="Times New Roman" w:eastAsia="Times New Roman" w:hAnsi="Times New Roman"/>
          <w:b/>
          <w:bCs/>
          <w:color w:val="000000" w:themeColor="text1"/>
        </w:rPr>
        <w:t>5.1</w:t>
      </w:r>
      <w:r w:rsidR="00DF2C71" w:rsidRPr="00DA5BD0">
        <w:rPr>
          <w:rFonts w:ascii="Times New Roman" w:eastAsia="Times New Roman" w:hAnsi="Times New Roman"/>
          <w:b/>
          <w:bCs/>
          <w:color w:val="000000" w:themeColor="text1"/>
        </w:rPr>
        <w:t xml:space="preserve">.1. Paslaugų teikimo metu </w:t>
      </w:r>
      <w:r w:rsidR="00DF2C71" w:rsidRPr="00DA5BD0">
        <w:rPr>
          <w:rFonts w:ascii="Times New Roman" w:eastAsia="Times New Roman" w:hAnsi="Times New Roman"/>
          <w:color w:val="000000" w:themeColor="text1"/>
        </w:rPr>
        <w:t>maisto produktai ir maitinimo paslaugos turi atitikti šiuos minimalius aplinkos apsaugos kriterijus:</w:t>
      </w:r>
    </w:p>
    <w:p w14:paraId="3738FF97" w14:textId="61C8309E" w:rsidR="00DF2C71" w:rsidRPr="00DA5BD0" w:rsidRDefault="002B066B" w:rsidP="00DF2C71">
      <w:pPr>
        <w:pStyle w:val="ListParagraph"/>
        <w:tabs>
          <w:tab w:val="left" w:pos="567"/>
          <w:tab w:val="left" w:pos="1701"/>
          <w:tab w:val="left" w:pos="1985"/>
        </w:tabs>
        <w:overflowPunct w:val="0"/>
        <w:autoSpaceDE w:val="0"/>
        <w:autoSpaceDN w:val="0"/>
        <w:adjustRightInd w:val="0"/>
        <w:spacing w:line="288" w:lineRule="auto"/>
        <w:ind w:left="360"/>
        <w:jc w:val="both"/>
        <w:textAlignment w:val="baseline"/>
        <w:rPr>
          <w:rFonts w:ascii="Times New Roman" w:eastAsia="Times New Roman" w:hAnsi="Times New Roman"/>
          <w:b/>
          <w:bCs/>
          <w:color w:val="000000" w:themeColor="text1"/>
        </w:rPr>
      </w:pPr>
      <w:r w:rsidRPr="00DA5BD0">
        <w:rPr>
          <w:rFonts w:ascii="Times New Roman" w:eastAsia="Times New Roman" w:hAnsi="Times New Roman"/>
          <w:color w:val="000000" w:themeColor="text1"/>
        </w:rPr>
        <w:t>5.</w:t>
      </w:r>
      <w:r w:rsidR="00DF2C71" w:rsidRPr="00DA5BD0">
        <w:rPr>
          <w:rFonts w:ascii="Times New Roman" w:eastAsia="Times New Roman" w:hAnsi="Times New Roman"/>
          <w:color w:val="000000" w:themeColor="text1"/>
        </w:rPr>
        <w:t>1.1.</w:t>
      </w:r>
      <w:r w:rsidRPr="00DA5BD0">
        <w:rPr>
          <w:rFonts w:ascii="Times New Roman" w:eastAsia="Times New Roman" w:hAnsi="Times New Roman"/>
          <w:color w:val="000000" w:themeColor="text1"/>
        </w:rPr>
        <w:t>1.</w:t>
      </w:r>
      <w:r w:rsidR="00DF2C71" w:rsidRPr="00DA5BD0">
        <w:rPr>
          <w:rFonts w:ascii="Times New Roman" w:eastAsia="Times New Roman" w:hAnsi="Times New Roman"/>
          <w:color w:val="000000" w:themeColor="text1"/>
        </w:rPr>
        <w:t xml:space="preserve"> </w:t>
      </w:r>
      <w:r w:rsidR="00DF2C71" w:rsidRPr="00DA5BD0">
        <w:rPr>
          <w:rFonts w:ascii="Times New Roman" w:eastAsia="Times New Roman" w:hAnsi="Times New Roman"/>
          <w:b/>
          <w:bCs/>
          <w:color w:val="000000" w:themeColor="text1"/>
        </w:rPr>
        <w:t>ne mažiau kaip 30 proc. perkamų maisto produktų</w:t>
      </w:r>
      <w:r w:rsidR="00DF2C71" w:rsidRPr="00DA5BD0">
        <w:rPr>
          <w:rFonts w:ascii="Times New Roman" w:eastAsia="Times New Roman" w:hAnsi="Times New Roman"/>
          <w:color w:val="000000" w:themeColor="text1"/>
        </w:rPr>
        <w:t xml:space="preserve"> (išskyrus skirtus gyvūnams) kiekio (kilogramais, litrais, vienetais) </w:t>
      </w:r>
      <w:r w:rsidR="00DF2C71" w:rsidRPr="00DA5BD0">
        <w:rPr>
          <w:rFonts w:ascii="Times New Roman" w:eastAsia="Times New Roman" w:hAnsi="Times New Roman"/>
          <w:b/>
          <w:bCs/>
          <w:color w:val="000000" w:themeColor="text1"/>
        </w:rPr>
        <w:t>turi atitikti bent vieną iš šių minimalių aplinkos apsaugos kriterijų:</w:t>
      </w:r>
    </w:p>
    <w:p w14:paraId="20B21574" w14:textId="2BE7C1E7" w:rsidR="00DF2C71" w:rsidRPr="00DA5BD0" w:rsidRDefault="002B066B" w:rsidP="00DF2C71">
      <w:pPr>
        <w:pStyle w:val="ListParagraph"/>
        <w:tabs>
          <w:tab w:val="left" w:pos="1701"/>
        </w:tabs>
        <w:spacing w:line="288" w:lineRule="auto"/>
        <w:ind w:left="360"/>
        <w:jc w:val="both"/>
        <w:rPr>
          <w:rFonts w:ascii="Times New Roman" w:eastAsia="Times New Roman" w:hAnsi="Times New Roman"/>
          <w:color w:val="000000" w:themeColor="text1"/>
          <w:lang w:eastAsia="lt-LT"/>
        </w:rPr>
      </w:pPr>
      <w:r w:rsidRPr="00DA5BD0">
        <w:rPr>
          <w:rFonts w:ascii="Times New Roman" w:eastAsia="Times New Roman" w:hAnsi="Times New Roman"/>
          <w:color w:val="000000" w:themeColor="text1"/>
          <w:lang w:eastAsia="lt-LT"/>
        </w:rPr>
        <w:t>5.1</w:t>
      </w:r>
      <w:r w:rsidR="00DF2C71" w:rsidRPr="00DA5BD0">
        <w:rPr>
          <w:rFonts w:ascii="Times New Roman" w:eastAsia="Times New Roman" w:hAnsi="Times New Roman"/>
          <w:color w:val="000000" w:themeColor="text1"/>
          <w:lang w:eastAsia="lt-LT"/>
        </w:rPr>
        <w:t>.1.</w:t>
      </w:r>
      <w:r w:rsidR="00860844" w:rsidRPr="00DA5BD0">
        <w:rPr>
          <w:rFonts w:ascii="Times New Roman" w:eastAsia="Times New Roman" w:hAnsi="Times New Roman"/>
          <w:color w:val="000000" w:themeColor="text1"/>
          <w:lang w:eastAsia="lt-LT"/>
        </w:rPr>
        <w:t>1.1</w:t>
      </w:r>
      <w:r w:rsidR="00DF2C71" w:rsidRPr="00DA5BD0">
        <w:rPr>
          <w:rFonts w:ascii="Times New Roman" w:eastAsia="Times New Roman" w:hAnsi="Times New Roman"/>
          <w:color w:val="000000" w:themeColor="text1"/>
          <w:lang w:eastAsia="lt-LT"/>
        </w:rPr>
        <w:t xml:space="preserve">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AEDD58F" w14:textId="7AE61C1F" w:rsidR="00DF2C71" w:rsidRPr="00DA5BD0" w:rsidRDefault="002B066B" w:rsidP="00DF2C71">
      <w:pPr>
        <w:pStyle w:val="ListParagraph"/>
        <w:tabs>
          <w:tab w:val="left" w:pos="1701"/>
          <w:tab w:val="left" w:pos="1985"/>
        </w:tabs>
        <w:spacing w:line="288" w:lineRule="auto"/>
        <w:ind w:left="360"/>
        <w:jc w:val="both"/>
        <w:rPr>
          <w:rFonts w:ascii="Times New Roman" w:eastAsia="Times New Roman" w:hAnsi="Times New Roman"/>
          <w:color w:val="000000" w:themeColor="text1"/>
          <w:lang w:eastAsia="lt-LT"/>
        </w:rPr>
      </w:pPr>
      <w:r w:rsidRPr="00DA5BD0">
        <w:rPr>
          <w:rFonts w:ascii="Times New Roman" w:eastAsia="Times New Roman" w:hAnsi="Times New Roman"/>
          <w:color w:val="000000" w:themeColor="text1"/>
          <w:lang w:eastAsia="lt-LT"/>
        </w:rPr>
        <w:t>5.1.</w:t>
      </w:r>
      <w:r w:rsidR="00DF2C71" w:rsidRPr="00DA5BD0">
        <w:rPr>
          <w:rFonts w:ascii="Times New Roman" w:eastAsia="Times New Roman" w:hAnsi="Times New Roman"/>
          <w:color w:val="000000" w:themeColor="text1"/>
          <w:lang w:eastAsia="lt-LT"/>
        </w:rPr>
        <w:t>1.</w:t>
      </w:r>
      <w:r w:rsidR="00860844" w:rsidRPr="00DA5BD0">
        <w:rPr>
          <w:rFonts w:ascii="Times New Roman" w:eastAsia="Times New Roman" w:hAnsi="Times New Roman"/>
          <w:color w:val="000000" w:themeColor="text1"/>
          <w:lang w:eastAsia="lt-LT"/>
        </w:rPr>
        <w:t>1.2</w:t>
      </w:r>
      <w:r w:rsidR="00DF2C71" w:rsidRPr="00DA5BD0">
        <w:rPr>
          <w:rFonts w:ascii="Times New Roman" w:eastAsia="Times New Roman" w:hAnsi="Times New Roman"/>
          <w:color w:val="000000" w:themeColor="text1"/>
          <w:lang w:eastAsia="lt-LT"/>
        </w:rPr>
        <w:t xml:space="preserve">.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w:t>
      </w:r>
      <w:r w:rsidR="00DF2C71" w:rsidRPr="00DA5BD0">
        <w:rPr>
          <w:rFonts w:ascii="Times New Roman" w:eastAsia="Times New Roman" w:hAnsi="Times New Roman"/>
          <w:color w:val="000000" w:themeColor="text1"/>
          <w:lang w:eastAsia="lt-LT"/>
        </w:rPr>
        <w:lastRenderedPageBreak/>
        <w:t>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126C7A9" w14:textId="0E3D8DF6" w:rsidR="00DF2C71" w:rsidRPr="00DA5BD0" w:rsidRDefault="002B066B" w:rsidP="00DF2C71">
      <w:pPr>
        <w:pStyle w:val="ListParagraph"/>
        <w:tabs>
          <w:tab w:val="left" w:pos="1701"/>
        </w:tabs>
        <w:spacing w:line="288" w:lineRule="auto"/>
        <w:ind w:left="360"/>
        <w:jc w:val="both"/>
        <w:rPr>
          <w:rFonts w:ascii="Times New Roman" w:eastAsia="Times New Roman" w:hAnsi="Times New Roman"/>
          <w:color w:val="000000" w:themeColor="text1"/>
          <w:lang w:eastAsia="lt-LT"/>
        </w:rPr>
      </w:pPr>
      <w:r w:rsidRPr="00DA5BD0">
        <w:rPr>
          <w:rFonts w:ascii="Times New Roman" w:eastAsia="Times New Roman" w:hAnsi="Times New Roman"/>
          <w:color w:val="000000" w:themeColor="text1"/>
          <w:lang w:eastAsia="lt-LT"/>
        </w:rPr>
        <w:t>5.1</w:t>
      </w:r>
      <w:r w:rsidR="00DF2C71" w:rsidRPr="00DA5BD0">
        <w:rPr>
          <w:rFonts w:ascii="Times New Roman" w:eastAsia="Times New Roman" w:hAnsi="Times New Roman"/>
          <w:color w:val="000000" w:themeColor="text1"/>
          <w:lang w:eastAsia="lt-LT"/>
        </w:rPr>
        <w:t>.1.</w:t>
      </w:r>
      <w:r w:rsidR="00860844" w:rsidRPr="00DA5BD0">
        <w:rPr>
          <w:rFonts w:ascii="Times New Roman" w:eastAsia="Times New Roman" w:hAnsi="Times New Roman"/>
          <w:color w:val="000000" w:themeColor="text1"/>
          <w:lang w:eastAsia="lt-LT"/>
        </w:rPr>
        <w:t>1.3</w:t>
      </w:r>
      <w:r w:rsidR="00DF2C71" w:rsidRPr="00DA5BD0">
        <w:rPr>
          <w:rFonts w:ascii="Times New Roman" w:eastAsia="Times New Roman" w:hAnsi="Times New Roman"/>
          <w:color w:val="000000" w:themeColor="text1"/>
          <w:lang w:eastAsia="lt-LT"/>
        </w:rPr>
        <w:t>.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7C669DA" w14:textId="5AA10B72" w:rsidR="00DF2C71" w:rsidRPr="00DA5BD0" w:rsidRDefault="002B066B" w:rsidP="00DF2C71">
      <w:pPr>
        <w:pStyle w:val="ListParagraph"/>
        <w:tabs>
          <w:tab w:val="left" w:pos="1701"/>
        </w:tabs>
        <w:spacing w:line="288" w:lineRule="auto"/>
        <w:ind w:left="360"/>
        <w:jc w:val="both"/>
        <w:rPr>
          <w:rFonts w:ascii="Times New Roman" w:eastAsia="Times New Roman" w:hAnsi="Times New Roman"/>
          <w:color w:val="000000" w:themeColor="text1"/>
          <w:lang w:eastAsia="lt-LT"/>
        </w:rPr>
      </w:pPr>
      <w:r w:rsidRPr="00DA5BD0">
        <w:rPr>
          <w:rFonts w:ascii="Times New Roman" w:eastAsia="Times New Roman" w:hAnsi="Times New Roman"/>
          <w:color w:val="000000" w:themeColor="text1"/>
          <w:lang w:eastAsia="lt-LT"/>
        </w:rPr>
        <w:t>5.1</w:t>
      </w:r>
      <w:r w:rsidR="00DF2C71" w:rsidRPr="00DA5BD0">
        <w:rPr>
          <w:rFonts w:ascii="Times New Roman" w:eastAsia="Times New Roman" w:hAnsi="Times New Roman"/>
          <w:color w:val="000000" w:themeColor="text1"/>
          <w:lang w:eastAsia="lt-LT"/>
        </w:rPr>
        <w:t>.1.</w:t>
      </w:r>
      <w:r w:rsidR="00860844" w:rsidRPr="00DA5BD0">
        <w:rPr>
          <w:rFonts w:ascii="Times New Roman" w:eastAsia="Times New Roman" w:hAnsi="Times New Roman"/>
          <w:color w:val="000000" w:themeColor="text1"/>
          <w:lang w:eastAsia="lt-LT"/>
        </w:rPr>
        <w:t>1.4</w:t>
      </w:r>
      <w:r w:rsidR="00DF2C71" w:rsidRPr="00DA5BD0">
        <w:rPr>
          <w:rFonts w:ascii="Times New Roman" w:eastAsia="Times New Roman" w:hAnsi="Times New Roman"/>
          <w:color w:val="000000" w:themeColor="text1"/>
          <w:lang w:eastAsia="lt-LT"/>
        </w:rPr>
        <w:t xml:space="preserve">. žuvys, moliuskai ir vėžiagyviai turi atitikti bent vieną iš </w:t>
      </w:r>
      <w:r w:rsidR="00860844" w:rsidRPr="00DA5BD0">
        <w:rPr>
          <w:rFonts w:ascii="Times New Roman" w:eastAsia="Times New Roman" w:hAnsi="Times New Roman"/>
          <w:color w:val="000000" w:themeColor="text1"/>
          <w:lang w:eastAsia="lt-LT"/>
        </w:rPr>
        <w:t>5</w:t>
      </w:r>
      <w:r w:rsidR="00DF2C71" w:rsidRPr="00DA5BD0">
        <w:rPr>
          <w:rFonts w:ascii="Times New Roman" w:eastAsia="Times New Roman" w:hAnsi="Times New Roman"/>
          <w:color w:val="000000" w:themeColor="text1"/>
          <w:lang w:eastAsia="lt-LT"/>
        </w:rPr>
        <w:t>.1.1.</w:t>
      </w:r>
      <w:r w:rsidR="00860844" w:rsidRPr="00DA5BD0">
        <w:rPr>
          <w:rFonts w:ascii="Times New Roman" w:eastAsia="Times New Roman" w:hAnsi="Times New Roman"/>
          <w:color w:val="000000" w:themeColor="text1"/>
          <w:lang w:eastAsia="lt-LT"/>
        </w:rPr>
        <w:t>1.</w:t>
      </w:r>
      <w:r w:rsidR="00DF2C71" w:rsidRPr="00DA5BD0">
        <w:rPr>
          <w:rFonts w:ascii="Times New Roman" w:eastAsia="Times New Roman" w:hAnsi="Times New Roman"/>
          <w:color w:val="000000" w:themeColor="text1"/>
          <w:lang w:eastAsia="lt-LT"/>
        </w:rPr>
        <w:t>1–5.1.1.</w:t>
      </w:r>
      <w:r w:rsidR="00860844" w:rsidRPr="00DA5BD0">
        <w:rPr>
          <w:rFonts w:ascii="Times New Roman" w:eastAsia="Times New Roman" w:hAnsi="Times New Roman"/>
          <w:color w:val="000000" w:themeColor="text1"/>
          <w:lang w:eastAsia="lt-LT"/>
        </w:rPr>
        <w:t>1.</w:t>
      </w:r>
      <w:r w:rsidR="00391C48">
        <w:rPr>
          <w:rFonts w:ascii="Times New Roman" w:eastAsia="Times New Roman" w:hAnsi="Times New Roman"/>
          <w:color w:val="000000" w:themeColor="text1"/>
          <w:lang w:eastAsia="lt-LT"/>
        </w:rPr>
        <w:t>3</w:t>
      </w:r>
      <w:r w:rsidR="00DF2C71" w:rsidRPr="00DA5BD0">
        <w:rPr>
          <w:rFonts w:ascii="Times New Roman" w:eastAsia="Times New Roman" w:hAnsi="Times New Roman"/>
          <w:color w:val="000000" w:themeColor="text1"/>
          <w:lang w:eastAsia="lt-LT"/>
        </w:rPr>
        <w:t xml:space="preserve"> papunkčiuose išvardytų minimalių aplinkos apsaugos kriterijų arba būti sertifikuoti pagal tausios žvejybos ar darnios akvakultūros schemas ir paženklinti ekologiniais ženklais, pvz., „</w:t>
      </w:r>
      <w:proofErr w:type="spellStart"/>
      <w:r w:rsidR="00DF2C71" w:rsidRPr="00DA5BD0">
        <w:rPr>
          <w:rFonts w:ascii="Times New Roman" w:eastAsia="Times New Roman" w:hAnsi="Times New Roman"/>
          <w:color w:val="000000" w:themeColor="text1"/>
          <w:lang w:eastAsia="lt-LT"/>
        </w:rPr>
        <w:t>Aquaculture</w:t>
      </w:r>
      <w:proofErr w:type="spellEnd"/>
      <w:r w:rsidR="00DF2C71" w:rsidRPr="00DA5BD0">
        <w:rPr>
          <w:rFonts w:ascii="Times New Roman" w:eastAsia="Times New Roman" w:hAnsi="Times New Roman"/>
          <w:color w:val="000000" w:themeColor="text1"/>
          <w:lang w:eastAsia="lt-LT"/>
        </w:rPr>
        <w:t xml:space="preserve"> </w:t>
      </w:r>
      <w:proofErr w:type="spellStart"/>
      <w:r w:rsidR="00DF2C71" w:rsidRPr="00DA5BD0">
        <w:rPr>
          <w:rFonts w:ascii="Times New Roman" w:eastAsia="Times New Roman" w:hAnsi="Times New Roman"/>
          <w:color w:val="000000" w:themeColor="text1"/>
          <w:lang w:eastAsia="lt-LT"/>
        </w:rPr>
        <w:t>Stewardship</w:t>
      </w:r>
      <w:proofErr w:type="spellEnd"/>
      <w:r w:rsidR="00DF2C71" w:rsidRPr="00DA5BD0">
        <w:rPr>
          <w:rFonts w:ascii="Times New Roman" w:eastAsia="Times New Roman" w:hAnsi="Times New Roman"/>
          <w:color w:val="000000" w:themeColor="text1"/>
          <w:lang w:eastAsia="lt-LT"/>
        </w:rPr>
        <w:t xml:space="preserve"> </w:t>
      </w:r>
      <w:proofErr w:type="spellStart"/>
      <w:r w:rsidR="00DF2C71" w:rsidRPr="00DA5BD0">
        <w:rPr>
          <w:rFonts w:ascii="Times New Roman" w:eastAsia="Times New Roman" w:hAnsi="Times New Roman"/>
          <w:color w:val="000000" w:themeColor="text1"/>
          <w:lang w:eastAsia="lt-LT"/>
        </w:rPr>
        <w:t>Council</w:t>
      </w:r>
      <w:proofErr w:type="spellEnd"/>
      <w:r w:rsidR="00DF2C71" w:rsidRPr="00DA5BD0">
        <w:rPr>
          <w:rFonts w:ascii="Times New Roman" w:eastAsia="Times New Roman" w:hAnsi="Times New Roman"/>
          <w:color w:val="000000" w:themeColor="text1"/>
          <w:lang w:eastAsia="lt-LT"/>
        </w:rPr>
        <w:t>“, „</w:t>
      </w:r>
      <w:proofErr w:type="spellStart"/>
      <w:r w:rsidR="00DF2C71" w:rsidRPr="00DA5BD0">
        <w:rPr>
          <w:rFonts w:ascii="Times New Roman" w:eastAsia="Times New Roman" w:hAnsi="Times New Roman"/>
          <w:color w:val="000000" w:themeColor="text1"/>
          <w:lang w:eastAsia="lt-LT"/>
        </w:rPr>
        <w:t>The</w:t>
      </w:r>
      <w:proofErr w:type="spellEnd"/>
      <w:r w:rsidR="00DF2C71" w:rsidRPr="00DA5BD0">
        <w:rPr>
          <w:rFonts w:ascii="Times New Roman" w:eastAsia="Times New Roman" w:hAnsi="Times New Roman"/>
          <w:color w:val="000000" w:themeColor="text1"/>
          <w:lang w:eastAsia="lt-LT"/>
        </w:rPr>
        <w:t xml:space="preserve"> Marine </w:t>
      </w:r>
      <w:proofErr w:type="spellStart"/>
      <w:r w:rsidR="00DF2C71" w:rsidRPr="00DA5BD0">
        <w:rPr>
          <w:rFonts w:ascii="Times New Roman" w:eastAsia="Times New Roman" w:hAnsi="Times New Roman"/>
          <w:color w:val="000000" w:themeColor="text1"/>
          <w:lang w:eastAsia="lt-LT"/>
        </w:rPr>
        <w:t>Stewardship</w:t>
      </w:r>
      <w:proofErr w:type="spellEnd"/>
      <w:r w:rsidR="00DF2C71" w:rsidRPr="00DA5BD0">
        <w:rPr>
          <w:rFonts w:ascii="Times New Roman" w:eastAsia="Times New Roman" w:hAnsi="Times New Roman"/>
          <w:color w:val="000000" w:themeColor="text1"/>
          <w:lang w:eastAsia="lt-LT"/>
        </w:rPr>
        <w:t xml:space="preserve"> </w:t>
      </w:r>
      <w:proofErr w:type="spellStart"/>
      <w:r w:rsidR="00DF2C71" w:rsidRPr="00DA5BD0">
        <w:rPr>
          <w:rFonts w:ascii="Times New Roman" w:eastAsia="Times New Roman" w:hAnsi="Times New Roman"/>
          <w:color w:val="000000" w:themeColor="text1"/>
          <w:lang w:eastAsia="lt-LT"/>
        </w:rPr>
        <w:t>Council</w:t>
      </w:r>
      <w:proofErr w:type="spellEnd"/>
      <w:r w:rsidR="00DF2C71" w:rsidRPr="00DA5BD0">
        <w:rPr>
          <w:rFonts w:ascii="Times New Roman" w:eastAsia="Times New Roman" w:hAnsi="Times New Roman"/>
          <w:color w:val="000000" w:themeColor="text1"/>
          <w:lang w:eastAsia="lt-LT"/>
        </w:rPr>
        <w:t xml:space="preserve">“, „Best </w:t>
      </w:r>
      <w:proofErr w:type="spellStart"/>
      <w:r w:rsidR="00DF2C71" w:rsidRPr="00DA5BD0">
        <w:rPr>
          <w:rFonts w:ascii="Times New Roman" w:eastAsia="Times New Roman" w:hAnsi="Times New Roman"/>
          <w:color w:val="000000" w:themeColor="text1"/>
          <w:lang w:eastAsia="lt-LT"/>
        </w:rPr>
        <w:t>Aquaculture</w:t>
      </w:r>
      <w:proofErr w:type="spellEnd"/>
      <w:r w:rsidR="00DF2C71" w:rsidRPr="00DA5BD0">
        <w:rPr>
          <w:rFonts w:ascii="Times New Roman" w:eastAsia="Times New Roman" w:hAnsi="Times New Roman"/>
          <w:color w:val="000000" w:themeColor="text1"/>
          <w:lang w:eastAsia="lt-LT"/>
        </w:rPr>
        <w:t xml:space="preserve"> </w:t>
      </w:r>
      <w:proofErr w:type="spellStart"/>
      <w:r w:rsidR="00DF2C71" w:rsidRPr="00DA5BD0">
        <w:rPr>
          <w:rFonts w:ascii="Times New Roman" w:eastAsia="Times New Roman" w:hAnsi="Times New Roman"/>
          <w:color w:val="000000" w:themeColor="text1"/>
          <w:lang w:eastAsia="lt-LT"/>
        </w:rPr>
        <w:t>Practices</w:t>
      </w:r>
      <w:proofErr w:type="spellEnd"/>
      <w:r w:rsidR="00DF2C71" w:rsidRPr="00DA5BD0">
        <w:rPr>
          <w:rFonts w:ascii="Times New Roman" w:eastAsia="Times New Roman" w:hAnsi="Times New Roman"/>
          <w:color w:val="000000" w:themeColor="text1"/>
          <w:lang w:eastAsia="lt-LT"/>
        </w:rPr>
        <w:t>“ arba kitu lygiaverčiu ekologiniu ženklu.</w:t>
      </w:r>
    </w:p>
    <w:p w14:paraId="61D7804C" w14:textId="592DDBD7" w:rsidR="00DF2C71" w:rsidRPr="00DA5BD0" w:rsidRDefault="002B066B" w:rsidP="002B066B">
      <w:pPr>
        <w:tabs>
          <w:tab w:val="left" w:pos="567"/>
          <w:tab w:val="left" w:pos="993"/>
        </w:tabs>
        <w:overflowPunct w:val="0"/>
        <w:autoSpaceDE w:val="0"/>
        <w:autoSpaceDN w:val="0"/>
        <w:adjustRightInd w:val="0"/>
        <w:spacing w:line="288" w:lineRule="auto"/>
        <w:ind w:left="360"/>
        <w:jc w:val="both"/>
        <w:textAlignment w:val="baseline"/>
        <w:rPr>
          <w:rFonts w:ascii="Times New Roman" w:eastAsia="Times New Roman" w:hAnsi="Times New Roman"/>
          <w:color w:val="000000" w:themeColor="text1"/>
        </w:rPr>
      </w:pPr>
      <w:r w:rsidRPr="00DA5BD0">
        <w:rPr>
          <w:rFonts w:ascii="Times New Roman" w:eastAsia="Times New Roman" w:hAnsi="Times New Roman"/>
          <w:b/>
          <w:bCs/>
          <w:color w:val="000000" w:themeColor="text1"/>
        </w:rPr>
        <w:t>5.2.</w:t>
      </w:r>
      <w:r w:rsidR="00DF2C71" w:rsidRPr="00DA5BD0">
        <w:rPr>
          <w:rFonts w:ascii="Times New Roman" w:eastAsia="Times New Roman" w:hAnsi="Times New Roman"/>
          <w:b/>
          <w:bCs/>
          <w:color w:val="000000" w:themeColor="text1"/>
        </w:rPr>
        <w:t>Atitiktį reikalavimams įrodantys dokumentai:</w:t>
      </w:r>
      <w:r w:rsidR="00DF2C71" w:rsidRPr="00DA5BD0">
        <w:rPr>
          <w:rFonts w:ascii="Times New Roman" w:eastAsia="Times New Roman" w:hAnsi="Times New Roman"/>
          <w:color w:val="000000" w:themeColor="text1"/>
        </w:rPr>
        <w:t xml:space="preserve"> (</w:t>
      </w:r>
      <w:r w:rsidR="00860844" w:rsidRPr="00DA5BD0">
        <w:rPr>
          <w:rFonts w:ascii="Times New Roman" w:eastAsia="Times New Roman" w:hAnsi="Times New Roman"/>
          <w:color w:val="000000" w:themeColor="text1"/>
          <w:lang w:eastAsia="lt-LT"/>
        </w:rPr>
        <w:t>5</w:t>
      </w:r>
      <w:r w:rsidR="00860844" w:rsidRPr="00DA5BD0">
        <w:rPr>
          <w:rFonts w:ascii="Times New Roman" w:eastAsia="Times New Roman" w:hAnsi="Times New Roman" w:cs="Times New Roman"/>
          <w:color w:val="000000" w:themeColor="text1"/>
          <w:lang w:eastAsia="lt-LT"/>
        </w:rPr>
        <w:t>.1.1.</w:t>
      </w:r>
      <w:r w:rsidR="00860844" w:rsidRPr="00DA5BD0">
        <w:rPr>
          <w:rFonts w:ascii="Times New Roman" w:eastAsia="Times New Roman" w:hAnsi="Times New Roman"/>
          <w:color w:val="000000" w:themeColor="text1"/>
          <w:lang w:eastAsia="lt-LT"/>
        </w:rPr>
        <w:t>1.</w:t>
      </w:r>
      <w:r w:rsidR="00860844" w:rsidRPr="00DA5BD0">
        <w:rPr>
          <w:rFonts w:ascii="Times New Roman" w:eastAsia="Times New Roman" w:hAnsi="Times New Roman" w:cs="Times New Roman"/>
          <w:color w:val="000000" w:themeColor="text1"/>
          <w:lang w:eastAsia="lt-LT"/>
        </w:rPr>
        <w:t>1–5.1.1.</w:t>
      </w:r>
      <w:r w:rsidR="00860844" w:rsidRPr="00DA5BD0">
        <w:rPr>
          <w:rFonts w:ascii="Times New Roman" w:eastAsia="Times New Roman" w:hAnsi="Times New Roman"/>
          <w:color w:val="000000" w:themeColor="text1"/>
          <w:lang w:eastAsia="lt-LT"/>
        </w:rPr>
        <w:t>1.4</w:t>
      </w:r>
      <w:r w:rsidR="00860844" w:rsidRPr="00DA5BD0">
        <w:rPr>
          <w:rFonts w:ascii="Times New Roman" w:eastAsia="Times New Roman" w:hAnsi="Times New Roman" w:cs="Times New Roman"/>
          <w:color w:val="000000" w:themeColor="text1"/>
          <w:lang w:eastAsia="lt-LT"/>
        </w:rPr>
        <w:t xml:space="preserve"> </w:t>
      </w:r>
      <w:r w:rsidR="00DF2C71" w:rsidRPr="00DA5BD0">
        <w:rPr>
          <w:rFonts w:ascii="Times New Roman" w:eastAsia="Times New Roman" w:hAnsi="Times New Roman"/>
          <w:color w:val="000000" w:themeColor="text1"/>
        </w:rPr>
        <w:t xml:space="preserve">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 </w:t>
      </w:r>
    </w:p>
    <w:p w14:paraId="2361D4FA" w14:textId="6F3C3BCA" w:rsidR="00DF2C71" w:rsidRPr="00DA5BD0" w:rsidRDefault="002B066B" w:rsidP="00DF2C71">
      <w:pPr>
        <w:pStyle w:val="ListParagraph"/>
        <w:tabs>
          <w:tab w:val="left" w:pos="567"/>
          <w:tab w:val="left" w:pos="1701"/>
        </w:tabs>
        <w:overflowPunct w:val="0"/>
        <w:autoSpaceDE w:val="0"/>
        <w:autoSpaceDN w:val="0"/>
        <w:adjustRightInd w:val="0"/>
        <w:spacing w:line="288" w:lineRule="auto"/>
        <w:ind w:left="360"/>
        <w:jc w:val="both"/>
        <w:textAlignment w:val="baseline"/>
        <w:rPr>
          <w:rFonts w:ascii="Times New Roman" w:hAnsi="Times New Roman"/>
          <w:color w:val="000000" w:themeColor="text1"/>
        </w:rPr>
      </w:pPr>
      <w:r w:rsidRPr="00DA5BD0">
        <w:rPr>
          <w:rFonts w:ascii="Times New Roman" w:eastAsia="Times New Roman" w:hAnsi="Times New Roman"/>
          <w:color w:val="000000" w:themeColor="text1"/>
        </w:rPr>
        <w:t>5.3</w:t>
      </w:r>
      <w:r w:rsidR="00DF2C71" w:rsidRPr="00DA5BD0">
        <w:rPr>
          <w:rFonts w:ascii="Times New Roman" w:eastAsia="Times New Roman" w:hAnsi="Times New Roman"/>
          <w:color w:val="000000" w:themeColor="text1"/>
        </w:rPr>
        <w:t xml:space="preserve">. </w:t>
      </w:r>
      <w:r w:rsidR="00DF2C71" w:rsidRPr="00DA5BD0">
        <w:rPr>
          <w:rFonts w:ascii="Times New Roman" w:eastAsia="Times New Roman" w:hAnsi="Times New Roman"/>
          <w:b/>
          <w:bCs/>
          <w:color w:val="000000" w:themeColor="text1"/>
        </w:rPr>
        <w:t>Pasiūlymų vertinimo etape įrodančių dokumentų nereikės pateikti, tačiau tiekėjas, vykdydamas sutartį - teikdamas maitinimo paslaugas, prieš kiekvieną užsakymą, turės pateikti laisvos formos deklaraciją (patvirtinančią, kad ne mažiau kaip 30 proc. perkamų maisto produktų kiekio (kilogramais, litrais, vienetais) atitinka bent vieną iš nurodytų minimalių aplinkos apsaugos kriterijų) ir dokumentus, įrodančius, kad naudoja maisto produktus, atitinkančius minimalius aplinkos apsaugos kriterijus nustatytus maisto produktams</w:t>
      </w:r>
      <w:r w:rsidR="00DF2C71" w:rsidRPr="00DA5BD0">
        <w:rPr>
          <w:rFonts w:ascii="Times New Roman" w:eastAsia="Times New Roman" w:hAnsi="Times New Roman"/>
          <w:color w:val="000000" w:themeColor="text1"/>
        </w:rPr>
        <w:t xml:space="preserve"> pagal techninės specifikacijos </w:t>
      </w:r>
      <w:r w:rsidR="00860844" w:rsidRPr="00DA5BD0">
        <w:rPr>
          <w:rFonts w:ascii="Times New Roman" w:eastAsia="Times New Roman" w:hAnsi="Times New Roman"/>
          <w:color w:val="000000" w:themeColor="text1"/>
          <w:lang w:eastAsia="lt-LT"/>
        </w:rPr>
        <w:t xml:space="preserve">5.1.1.1.1–5.1.1.1.4 </w:t>
      </w:r>
      <w:r w:rsidR="00DF2C71" w:rsidRPr="00DA5BD0">
        <w:rPr>
          <w:rFonts w:ascii="Times New Roman" w:eastAsia="Times New Roman" w:hAnsi="Times New Roman"/>
          <w:color w:val="000000" w:themeColor="text1"/>
        </w:rPr>
        <w:t>papunktį (bent vieną iš jų), kuris turi sudaryti ne mažiau kaip 30 proc. nuo ketinamų panaudoti maisto produktų kiekio (kilogramais (gramais), litrais (mililitrais) arba vienetais)  bei tų maisto produktų sertifikatus, registrų duomenų bazių duomenis ar kitus dokumentus.</w:t>
      </w:r>
      <w:r w:rsidR="00DF2C71" w:rsidRPr="00DA5BD0">
        <w:rPr>
          <w:rFonts w:ascii="Times New Roman" w:hAnsi="Times New Roman"/>
          <w:color w:val="000000" w:themeColor="text1"/>
        </w:rPr>
        <w:t xml:space="preserve">  </w:t>
      </w:r>
    </w:p>
    <w:p w14:paraId="65F4BC9B" w14:textId="497C3003" w:rsidR="002B066B" w:rsidRPr="00DA5BD0" w:rsidRDefault="002B066B" w:rsidP="002B066B">
      <w:pPr>
        <w:pStyle w:val="ListParagraph"/>
        <w:tabs>
          <w:tab w:val="left" w:pos="567"/>
          <w:tab w:val="left" w:pos="1418"/>
        </w:tabs>
        <w:overflowPunct w:val="0"/>
        <w:autoSpaceDE w:val="0"/>
        <w:autoSpaceDN w:val="0"/>
        <w:adjustRightInd w:val="0"/>
        <w:spacing w:after="0" w:line="288" w:lineRule="auto"/>
        <w:ind w:left="0" w:firstLine="709"/>
        <w:jc w:val="both"/>
        <w:textAlignment w:val="baseline"/>
        <w:rPr>
          <w:rFonts w:ascii="Times New Roman" w:eastAsia="Times New Roman" w:hAnsi="Times New Roman"/>
          <w:b/>
          <w:bCs/>
          <w:color w:val="000000" w:themeColor="text1"/>
        </w:rPr>
      </w:pPr>
      <w:r w:rsidRPr="00DA5BD0">
        <w:rPr>
          <w:rFonts w:ascii="Times New Roman" w:hAnsi="Times New Roman"/>
          <w:color w:val="000000" w:themeColor="text1"/>
        </w:rPr>
        <w:t xml:space="preserve">5.4. </w:t>
      </w:r>
      <w:r w:rsidRPr="00DA5BD0">
        <w:rPr>
          <w:rFonts w:ascii="Times New Roman" w:hAnsi="Times New Roman"/>
          <w:b/>
          <w:bCs/>
          <w:color w:val="000000" w:themeColor="text1"/>
        </w:rPr>
        <w:t>Pateikdamas pasiūlymą, Tiekėjas įsipareigoja pirkimo laimėjimo atveju, sudarius sutartį su perkančiąja organizacija, teikiant paslaugas prieš kiekvieno užsakymo paslaugų teikimą, pateikti</w:t>
      </w:r>
      <w:r w:rsidRPr="00DA5BD0">
        <w:rPr>
          <w:rFonts w:ascii="Times New Roman" w:eastAsia="Times New Roman" w:hAnsi="Times New Roman"/>
          <w:b/>
          <w:bCs/>
          <w:color w:val="000000" w:themeColor="text1"/>
        </w:rPr>
        <w:t xml:space="preserve"> </w:t>
      </w:r>
      <w:r w:rsidRPr="00DA5BD0">
        <w:rPr>
          <w:rFonts w:ascii="Times New Roman" w:hAnsi="Times New Roman"/>
          <w:b/>
          <w:bCs/>
          <w:color w:val="000000" w:themeColor="text1"/>
        </w:rPr>
        <w:t>a</w:t>
      </w:r>
      <w:r w:rsidRPr="00DA5BD0">
        <w:rPr>
          <w:rFonts w:ascii="Times New Roman" w:eastAsia="Times New Roman" w:hAnsi="Times New Roman"/>
          <w:b/>
          <w:bCs/>
          <w:color w:val="000000" w:themeColor="text1"/>
        </w:rPr>
        <w:t>titiktį aplinkos apsaugos kriterijams įrodančius dokumentus:</w:t>
      </w:r>
    </w:p>
    <w:p w14:paraId="78F462C5" w14:textId="36E72154" w:rsidR="002B066B" w:rsidRPr="00DA5BD0" w:rsidRDefault="002B066B" w:rsidP="002B066B">
      <w:pPr>
        <w:pStyle w:val="ListParagraph"/>
        <w:tabs>
          <w:tab w:val="left" w:pos="1701"/>
        </w:tabs>
        <w:spacing w:after="0" w:line="288" w:lineRule="auto"/>
        <w:ind w:left="0" w:firstLine="709"/>
        <w:jc w:val="both"/>
        <w:rPr>
          <w:rFonts w:ascii="Times New Roman" w:eastAsia="Times New Roman" w:hAnsi="Times New Roman"/>
          <w:color w:val="000000" w:themeColor="text1"/>
        </w:rPr>
      </w:pPr>
      <w:r w:rsidRPr="00DA5BD0">
        <w:rPr>
          <w:rFonts w:ascii="Times New Roman" w:eastAsia="Times New Roman" w:hAnsi="Times New Roman"/>
          <w:color w:val="000000" w:themeColor="text1"/>
        </w:rPr>
        <w:t xml:space="preserve">5.4.1. </w:t>
      </w:r>
      <w:r w:rsidRPr="00DA5BD0">
        <w:rPr>
          <w:rFonts w:ascii="Times New Roman" w:hAnsi="Times New Roman"/>
          <w:color w:val="000000" w:themeColor="text1"/>
        </w:rPr>
        <w:t>galiojantys ekologinės gamybos sertifikatai maisto produktams arba kiti lygiaverčiai įrodymai. Ekologinę gamybą vykdančių veiklos vykdytojų, galiojančius sertifikatus galite surasti bendroje Europos Sąjungos (ES) elektroninėje sistemoje TRACES</w:t>
      </w:r>
      <w:r w:rsidRPr="00DA5BD0" w:rsidDel="00C84599">
        <w:rPr>
          <w:rFonts w:ascii="Times New Roman" w:eastAsia="Times New Roman" w:hAnsi="Times New Roman"/>
          <w:color w:val="000000" w:themeColor="text1"/>
        </w:rPr>
        <w:t xml:space="preserve"> </w:t>
      </w:r>
      <w:r w:rsidRPr="00DA5BD0">
        <w:rPr>
          <w:rFonts w:ascii="Times New Roman" w:eastAsia="Times New Roman" w:hAnsi="Times New Roman"/>
          <w:color w:val="000000" w:themeColor="text1"/>
        </w:rPr>
        <w:t>(</w:t>
      </w:r>
      <w:hyperlink r:id="rId8" w:anchor="!?sort=-issuedOn&amp;countryCode=IE&amp;showAdvancedSearch" w:history="1">
        <w:r w:rsidRPr="00DA5BD0">
          <w:rPr>
            <w:rStyle w:val="Hyperlink"/>
            <w:rFonts w:ascii="Times New Roman" w:hAnsi="Times New Roman"/>
            <w:color w:val="000000" w:themeColor="text1"/>
          </w:rPr>
          <w:t>Ekologinės gamybos veiklos vykdytojo sertifikatas (europa.eu)</w:t>
        </w:r>
      </w:hyperlink>
      <w:r w:rsidRPr="00DA5BD0">
        <w:rPr>
          <w:rStyle w:val="Hyperlink"/>
          <w:rFonts w:ascii="Times New Roman" w:hAnsi="Times New Roman"/>
          <w:color w:val="000000" w:themeColor="text1"/>
        </w:rPr>
        <w:t xml:space="preserve"> (</w:t>
      </w:r>
      <w:r w:rsidRPr="00DA5BD0">
        <w:rPr>
          <w:rStyle w:val="Hyperlink"/>
          <w:rFonts w:ascii="Times New Roman" w:hAnsi="Times New Roman"/>
          <w:b/>
          <w:bCs/>
          <w:i/>
          <w:iCs/>
          <w:color w:val="000000" w:themeColor="text1"/>
        </w:rPr>
        <w:t xml:space="preserve">nurodyti dokumentai pateikiami (sutarties vykdymo metu) dėl techninės specifikacijos </w:t>
      </w:r>
      <w:r w:rsidR="00860844" w:rsidRPr="00DA5BD0">
        <w:rPr>
          <w:rStyle w:val="Hyperlink"/>
          <w:rFonts w:ascii="Times New Roman" w:hAnsi="Times New Roman"/>
          <w:b/>
          <w:bCs/>
          <w:i/>
          <w:iCs/>
          <w:color w:val="000000" w:themeColor="text1"/>
        </w:rPr>
        <w:t>5</w:t>
      </w:r>
      <w:r w:rsidRPr="00DA5BD0">
        <w:rPr>
          <w:rStyle w:val="Hyperlink"/>
          <w:rFonts w:ascii="Times New Roman" w:hAnsi="Times New Roman"/>
          <w:b/>
          <w:bCs/>
          <w:i/>
          <w:iCs/>
          <w:color w:val="000000" w:themeColor="text1"/>
        </w:rPr>
        <w:t xml:space="preserve">.1.1.1 </w:t>
      </w:r>
      <w:r w:rsidR="00B07FA7" w:rsidRPr="00DA5BD0">
        <w:rPr>
          <w:rStyle w:val="Hyperlink"/>
          <w:rFonts w:ascii="Times New Roman" w:hAnsi="Times New Roman"/>
          <w:b/>
          <w:bCs/>
          <w:i/>
          <w:iCs/>
          <w:color w:val="000000" w:themeColor="text1"/>
        </w:rPr>
        <w:t xml:space="preserve">1. </w:t>
      </w:r>
      <w:r w:rsidRPr="00DA5BD0">
        <w:rPr>
          <w:rStyle w:val="Hyperlink"/>
          <w:rFonts w:ascii="Times New Roman" w:hAnsi="Times New Roman"/>
          <w:b/>
          <w:bCs/>
          <w:i/>
          <w:iCs/>
          <w:color w:val="000000" w:themeColor="text1"/>
        </w:rPr>
        <w:t>p. nustatyto reikalavimo</w:t>
      </w:r>
      <w:r w:rsidRPr="00DA5BD0">
        <w:rPr>
          <w:rStyle w:val="Hyperlink"/>
          <w:rFonts w:ascii="Times New Roman" w:hAnsi="Times New Roman"/>
          <w:color w:val="000000" w:themeColor="text1"/>
        </w:rPr>
        <w:t>);</w:t>
      </w:r>
      <w:r w:rsidRPr="00DA5BD0" w:rsidDel="00C84599">
        <w:rPr>
          <w:rFonts w:ascii="Times New Roman" w:eastAsia="Times New Roman" w:hAnsi="Times New Roman"/>
          <w:color w:val="000000" w:themeColor="text1"/>
        </w:rPr>
        <w:t xml:space="preserve"> </w:t>
      </w:r>
    </w:p>
    <w:p w14:paraId="527E0A6A" w14:textId="5968F71A" w:rsidR="002B066B" w:rsidRPr="00DA5BD0" w:rsidRDefault="002B066B" w:rsidP="002B066B">
      <w:pPr>
        <w:pStyle w:val="ListParagraph"/>
        <w:tabs>
          <w:tab w:val="left" w:pos="1701"/>
        </w:tabs>
        <w:spacing w:after="0" w:line="288" w:lineRule="auto"/>
        <w:ind w:left="0" w:firstLine="709"/>
        <w:jc w:val="both"/>
        <w:rPr>
          <w:rFonts w:ascii="Times New Roman" w:hAnsi="Times New Roman"/>
          <w:color w:val="000000" w:themeColor="text1"/>
        </w:rPr>
      </w:pPr>
      <w:r w:rsidRPr="00DA5BD0">
        <w:rPr>
          <w:rFonts w:ascii="Times New Roman" w:eastAsia="Times New Roman" w:hAnsi="Times New Roman"/>
          <w:color w:val="000000" w:themeColor="text1"/>
        </w:rPr>
        <w:t>5.4.2. galiojantys NKP (pagal Nacionalinę maisto kokybės sistemą pagamintų produktų) gamintojų sertifikatai, produktams su saugomomis nuorodomis kuriems suteikta (</w:t>
      </w:r>
      <w:r w:rsidRPr="00DA5BD0">
        <w:rPr>
          <w:rFonts w:ascii="Times New Roman" w:hAnsi="Times New Roman"/>
          <w:color w:val="000000" w:themeColor="text1"/>
        </w:rPr>
        <w:t xml:space="preserve">saugomos kilmės vietos nuoroda (SKVN), ir (ar) saugoma geografinė nuoroda (SGN), ir (ar) garantuoto tradicinio gaminio (GTG) nuoroda , kurie turi būti registruoti Europos Sąjungos Saugomų kilmės vietos nuorodų ir saugomų geografinių nuorodų ir Garantuotų tradicinių gaminių registruose </w:t>
      </w:r>
      <w:proofErr w:type="spellStart"/>
      <w:r w:rsidRPr="00DA5BD0">
        <w:rPr>
          <w:rFonts w:ascii="Times New Roman" w:hAnsi="Times New Roman"/>
          <w:color w:val="000000" w:themeColor="text1"/>
        </w:rPr>
        <w:t>eAmbrosia</w:t>
      </w:r>
      <w:proofErr w:type="spellEnd"/>
      <w:r w:rsidRPr="00DA5BD0" w:rsidDel="00C84599">
        <w:rPr>
          <w:rFonts w:ascii="Times New Roman" w:eastAsia="Times New Roman" w:hAnsi="Times New Roman"/>
          <w:color w:val="000000" w:themeColor="text1"/>
        </w:rPr>
        <w:t xml:space="preserve"> </w:t>
      </w:r>
      <w:r w:rsidRPr="00DA5BD0">
        <w:rPr>
          <w:rFonts w:ascii="Times New Roman" w:eastAsia="Times New Roman" w:hAnsi="Times New Roman"/>
          <w:color w:val="000000" w:themeColor="text1"/>
        </w:rPr>
        <w:t>(</w:t>
      </w:r>
      <w:hyperlink r:id="rId9" w:history="1">
        <w:r w:rsidRPr="00DA5BD0">
          <w:rPr>
            <w:rStyle w:val="Hyperlink"/>
            <w:rFonts w:ascii="Times New Roman" w:hAnsi="Times New Roman"/>
            <w:color w:val="000000" w:themeColor="text1"/>
          </w:rPr>
          <w:t>https://ec.europa.eu/agriculture/eambrosia/geographical-indications-register/</w:t>
        </w:r>
      </w:hyperlink>
      <w:r w:rsidRPr="00DA5BD0">
        <w:rPr>
          <w:rFonts w:ascii="Times New Roman" w:hAnsi="Times New Roman"/>
          <w:color w:val="000000" w:themeColor="text1"/>
        </w:rPr>
        <w:t xml:space="preserve">) arba kiti lygiaverčiai įrodymai </w:t>
      </w:r>
      <w:r w:rsidRPr="00DA5BD0">
        <w:rPr>
          <w:rFonts w:ascii="Times New Roman" w:hAnsi="Times New Roman"/>
          <w:b/>
          <w:bCs/>
          <w:i/>
          <w:iCs/>
          <w:color w:val="000000" w:themeColor="text1"/>
        </w:rPr>
        <w:lastRenderedPageBreak/>
        <w:t xml:space="preserve">(nurodyti dokumentai pateikiami (sutarties vykdymo metu) dėl techninės specifikacijos </w:t>
      </w:r>
      <w:r w:rsidR="00B07FA7" w:rsidRPr="00DA5BD0">
        <w:rPr>
          <w:rFonts w:ascii="Times New Roman" w:hAnsi="Times New Roman"/>
          <w:b/>
          <w:bCs/>
          <w:i/>
          <w:iCs/>
          <w:color w:val="000000" w:themeColor="text1"/>
        </w:rPr>
        <w:t>5</w:t>
      </w:r>
      <w:r w:rsidRPr="00DA5BD0">
        <w:rPr>
          <w:rFonts w:ascii="Times New Roman" w:hAnsi="Times New Roman"/>
          <w:b/>
          <w:bCs/>
          <w:i/>
          <w:iCs/>
          <w:color w:val="000000" w:themeColor="text1"/>
        </w:rPr>
        <w:t>.1.1.</w:t>
      </w:r>
      <w:r w:rsidR="00B07FA7" w:rsidRPr="00DA5BD0">
        <w:rPr>
          <w:rFonts w:ascii="Times New Roman" w:hAnsi="Times New Roman"/>
          <w:b/>
          <w:bCs/>
          <w:i/>
          <w:iCs/>
          <w:color w:val="000000" w:themeColor="text1"/>
        </w:rPr>
        <w:t>1.</w:t>
      </w:r>
      <w:r w:rsidRPr="00DA5BD0">
        <w:rPr>
          <w:rFonts w:ascii="Times New Roman" w:hAnsi="Times New Roman"/>
          <w:b/>
          <w:bCs/>
          <w:i/>
          <w:iCs/>
          <w:color w:val="000000" w:themeColor="text1"/>
        </w:rPr>
        <w:t>2 p. nustatyto reikalavimo).</w:t>
      </w:r>
      <w:r w:rsidRPr="00DA5BD0">
        <w:rPr>
          <w:rFonts w:ascii="Times New Roman" w:hAnsi="Times New Roman"/>
          <w:color w:val="000000" w:themeColor="text1"/>
        </w:rPr>
        <w:t xml:space="preserve"> </w:t>
      </w:r>
    </w:p>
    <w:p w14:paraId="48625F3F" w14:textId="66CB937D" w:rsidR="002B066B" w:rsidRPr="00DA5BD0" w:rsidRDefault="002B066B" w:rsidP="002B066B">
      <w:pPr>
        <w:pStyle w:val="ListParagraph"/>
        <w:tabs>
          <w:tab w:val="left" w:pos="1701"/>
        </w:tabs>
        <w:spacing w:after="0" w:line="288" w:lineRule="auto"/>
        <w:ind w:left="0" w:firstLine="709"/>
        <w:jc w:val="both"/>
        <w:rPr>
          <w:rFonts w:ascii="Times New Roman" w:eastAsia="Times New Roman" w:hAnsi="Times New Roman"/>
          <w:color w:val="000000" w:themeColor="text1"/>
        </w:rPr>
      </w:pPr>
      <w:r w:rsidRPr="00DA5BD0">
        <w:rPr>
          <w:rFonts w:ascii="Times New Roman" w:hAnsi="Times New Roman"/>
          <w:color w:val="000000" w:themeColor="text1"/>
        </w:rPr>
        <w:t>5.4.3. galiojantys (pagal Nacionalinę maisto kokybės sistemą pagamintų produktų  (NKP) gamintojų sertifikatai, kurie yra skelbiami sertifikavimo įstaigų interneto svetainėse (</w:t>
      </w:r>
      <w:hyperlink r:id="rId10" w:history="1">
        <w:r w:rsidRPr="00DA5BD0">
          <w:rPr>
            <w:rStyle w:val="Hyperlink"/>
            <w:rFonts w:ascii="Times New Roman" w:eastAsia="Times New Roman" w:hAnsi="Times New Roman"/>
            <w:color w:val="000000" w:themeColor="text1"/>
          </w:rPr>
          <w:t>https://ecolux.lt/sertifikatu-sarasas</w:t>
        </w:r>
      </w:hyperlink>
      <w:r w:rsidRPr="00DA5BD0">
        <w:rPr>
          <w:rFonts w:ascii="Times New Roman" w:hAnsi="Times New Roman"/>
          <w:color w:val="000000" w:themeColor="text1"/>
        </w:rPr>
        <w:t xml:space="preserve">, </w:t>
      </w:r>
      <w:hyperlink r:id="rId11" w:history="1">
        <w:r w:rsidRPr="00DA5BD0">
          <w:rPr>
            <w:rStyle w:val="Hyperlink"/>
            <w:rFonts w:ascii="Times New Roman" w:eastAsia="Times New Roman" w:hAnsi="Times New Roman"/>
            <w:color w:val="000000" w:themeColor="text1"/>
          </w:rPr>
          <w:t>https://www.ekoagros.lt/lt/certificates</w:t>
        </w:r>
      </w:hyperlink>
      <w:r w:rsidRPr="00DA5BD0">
        <w:rPr>
          <w:rFonts w:ascii="Times New Roman" w:eastAsia="Times New Roman" w:hAnsi="Times New Roman"/>
          <w:color w:val="000000" w:themeColor="text1"/>
        </w:rPr>
        <w:t xml:space="preserve">) arba kiti lygiaverčiai įrodymai </w:t>
      </w:r>
      <w:r w:rsidRPr="00DA5BD0">
        <w:rPr>
          <w:rFonts w:ascii="Times New Roman" w:eastAsia="Times New Roman" w:hAnsi="Times New Roman"/>
          <w:b/>
          <w:bCs/>
          <w:i/>
          <w:iCs/>
          <w:color w:val="000000" w:themeColor="text1"/>
        </w:rPr>
        <w:t xml:space="preserve">(nurodyti dokumentai pateikiami (sutarties vykdymo metu) dėl techninės specifikacijos </w:t>
      </w:r>
      <w:r w:rsidR="00B07FA7" w:rsidRPr="00DA5BD0">
        <w:rPr>
          <w:rFonts w:ascii="Times New Roman" w:eastAsia="Times New Roman" w:hAnsi="Times New Roman"/>
          <w:b/>
          <w:bCs/>
          <w:i/>
          <w:iCs/>
          <w:color w:val="000000" w:themeColor="text1"/>
        </w:rPr>
        <w:t>5</w:t>
      </w:r>
      <w:r w:rsidRPr="00DA5BD0">
        <w:rPr>
          <w:rFonts w:ascii="Times New Roman" w:eastAsia="Times New Roman" w:hAnsi="Times New Roman"/>
          <w:b/>
          <w:bCs/>
          <w:i/>
          <w:iCs/>
          <w:color w:val="000000" w:themeColor="text1"/>
        </w:rPr>
        <w:t>.1.1.</w:t>
      </w:r>
      <w:r w:rsidR="00B07FA7" w:rsidRPr="00DA5BD0">
        <w:rPr>
          <w:rFonts w:ascii="Times New Roman" w:eastAsia="Times New Roman" w:hAnsi="Times New Roman"/>
          <w:b/>
          <w:bCs/>
          <w:i/>
          <w:iCs/>
          <w:color w:val="000000" w:themeColor="text1"/>
        </w:rPr>
        <w:t>1.</w:t>
      </w:r>
      <w:r w:rsidRPr="00DA5BD0">
        <w:rPr>
          <w:rFonts w:ascii="Times New Roman" w:eastAsia="Times New Roman" w:hAnsi="Times New Roman"/>
          <w:b/>
          <w:bCs/>
          <w:i/>
          <w:iCs/>
          <w:color w:val="000000" w:themeColor="text1"/>
        </w:rPr>
        <w:t>3 p. nustatyto reikalavimo)</w:t>
      </w:r>
      <w:r w:rsidRPr="00DA5BD0">
        <w:rPr>
          <w:rFonts w:ascii="Times New Roman" w:eastAsia="Times New Roman" w:hAnsi="Times New Roman"/>
          <w:color w:val="000000" w:themeColor="text1"/>
        </w:rPr>
        <w:t xml:space="preserve">.  </w:t>
      </w:r>
    </w:p>
    <w:p w14:paraId="00ECCC75" w14:textId="64235997" w:rsidR="002B066B" w:rsidRPr="00DA5BD0" w:rsidRDefault="002B066B" w:rsidP="002B066B">
      <w:pPr>
        <w:pStyle w:val="ListParagraph"/>
        <w:tabs>
          <w:tab w:val="left" w:pos="851"/>
          <w:tab w:val="left" w:pos="993"/>
          <w:tab w:val="left" w:pos="1134"/>
          <w:tab w:val="left" w:pos="1418"/>
        </w:tabs>
        <w:spacing w:after="0" w:line="288" w:lineRule="auto"/>
        <w:ind w:left="0" w:firstLine="709"/>
        <w:jc w:val="both"/>
        <w:rPr>
          <w:rFonts w:ascii="Times New Roman" w:eastAsia="Arial" w:hAnsi="Times New Roman"/>
          <w:b/>
          <w:bCs/>
          <w:color w:val="000000" w:themeColor="text1"/>
        </w:rPr>
      </w:pPr>
      <w:r w:rsidRPr="00DA5BD0">
        <w:rPr>
          <w:rFonts w:ascii="Times New Roman" w:eastAsia="Arial" w:hAnsi="Times New Roman"/>
          <w:b/>
          <w:bCs/>
          <w:color w:val="000000" w:themeColor="text1"/>
        </w:rPr>
        <w:t>5.5. Kiti savarankiškai nustatyti aplinkos apsaugos reikalavimai:</w:t>
      </w:r>
    </w:p>
    <w:p w14:paraId="176C4C72" w14:textId="7495C6A5" w:rsidR="002B066B" w:rsidRPr="00DA5BD0" w:rsidRDefault="002B066B" w:rsidP="002B066B">
      <w:pPr>
        <w:pStyle w:val="ListParagraph"/>
        <w:tabs>
          <w:tab w:val="left" w:pos="851"/>
          <w:tab w:val="left" w:pos="993"/>
          <w:tab w:val="left" w:pos="1418"/>
          <w:tab w:val="left" w:pos="1985"/>
        </w:tabs>
        <w:spacing w:after="0" w:line="288" w:lineRule="auto"/>
        <w:ind w:left="0" w:firstLine="709"/>
        <w:jc w:val="both"/>
        <w:rPr>
          <w:rFonts w:ascii="Times New Roman" w:eastAsia="Arial" w:hAnsi="Times New Roman"/>
          <w:i/>
          <w:iCs/>
          <w:color w:val="000000" w:themeColor="text1"/>
        </w:rPr>
      </w:pPr>
      <w:r w:rsidRPr="00DA5BD0">
        <w:rPr>
          <w:rFonts w:ascii="Times New Roman" w:eastAsia="Arial" w:hAnsi="Times New Roman"/>
          <w:color w:val="000000" w:themeColor="text1"/>
        </w:rPr>
        <w:t>5.5.1.</w:t>
      </w:r>
      <w:r w:rsidRPr="00DA5BD0">
        <w:rPr>
          <w:rFonts w:ascii="Times New Roman" w:eastAsia="Arial" w:hAnsi="Times New Roman"/>
          <w:color w:val="000000" w:themeColor="text1"/>
        </w:rPr>
        <w:tab/>
      </w:r>
      <w:r w:rsidRPr="00DA5BD0">
        <w:rPr>
          <w:rFonts w:ascii="Times New Roman" w:eastAsia="Arial" w:hAnsi="Times New Roman"/>
          <w:b/>
          <w:bCs/>
          <w:color w:val="000000" w:themeColor="text1"/>
        </w:rPr>
        <w:t>Maisto tiekimas.</w:t>
      </w:r>
      <w:r w:rsidRPr="00DA5BD0">
        <w:rPr>
          <w:rFonts w:ascii="Times New Roman" w:eastAsia="Arial" w:hAnsi="Times New Roman"/>
          <w:color w:val="000000" w:themeColor="text1"/>
        </w:rPr>
        <w:t xml:space="preserve"> Paslaugų teikėjas privalo užtikrinti, kad maistas ir gėrimai būtų pateikiami naudojant daugkartinio naudojimo stalo įrankius, indus, staltieses ir kitus reikmenis. Maisto produktai neturėtų būti tiekiami atskirai supakuotomis porcijomis (vienetiniuose pakeliuose). </w:t>
      </w:r>
      <w:r w:rsidRPr="00DA5BD0">
        <w:rPr>
          <w:rFonts w:ascii="Times New Roman" w:eastAsia="Arial" w:hAnsi="Times New Roman"/>
          <w:b/>
          <w:bCs/>
          <w:i/>
          <w:iCs/>
          <w:color w:val="000000" w:themeColor="text1"/>
        </w:rPr>
        <w:t>Pateikti atitiktį šiam kriterijui įrodančio dokumento Perkančioji organizacija nereikalauja</w:t>
      </w:r>
      <w:r w:rsidRPr="00DA5BD0">
        <w:rPr>
          <w:rFonts w:ascii="Times New Roman" w:eastAsia="Arial" w:hAnsi="Times New Roman"/>
          <w:i/>
          <w:iCs/>
          <w:color w:val="000000" w:themeColor="text1"/>
        </w:rPr>
        <w:t xml:space="preserve">, nes Paslaugos teikimo metu Perkančioji organizacija galės fiziškai įvertini ir įsitikinti, kad maistas ir gėrimai tiekiami naudojant daugkartinius stalo įrankius, indus, nėra supakuoti porcijomis ir kt. </w:t>
      </w:r>
    </w:p>
    <w:p w14:paraId="30BD5DC6" w14:textId="10EB39C7" w:rsidR="002B066B" w:rsidRPr="00DA5BD0" w:rsidRDefault="002B066B" w:rsidP="002B066B">
      <w:pPr>
        <w:tabs>
          <w:tab w:val="left" w:pos="851"/>
          <w:tab w:val="left" w:pos="993"/>
          <w:tab w:val="left" w:pos="1418"/>
          <w:tab w:val="left" w:pos="1985"/>
        </w:tabs>
        <w:spacing w:after="0" w:line="288" w:lineRule="auto"/>
        <w:ind w:firstLine="709"/>
        <w:jc w:val="both"/>
        <w:rPr>
          <w:rFonts w:ascii="Times New Roman" w:eastAsia="Arial" w:hAnsi="Times New Roman" w:cs="Times New Roman"/>
          <w:color w:val="000000" w:themeColor="text1"/>
        </w:rPr>
      </w:pPr>
      <w:r w:rsidRPr="00DA5BD0">
        <w:rPr>
          <w:rFonts w:ascii="Times New Roman" w:eastAsia="Arial" w:hAnsi="Times New Roman" w:cs="Times New Roman"/>
          <w:color w:val="000000" w:themeColor="text1"/>
        </w:rPr>
        <w:t>5.5.2.</w:t>
      </w:r>
      <w:r w:rsidRPr="00DA5BD0">
        <w:rPr>
          <w:rFonts w:ascii="Times New Roman" w:eastAsia="Arial" w:hAnsi="Times New Roman" w:cs="Times New Roman"/>
          <w:color w:val="000000" w:themeColor="text1"/>
        </w:rPr>
        <w:tab/>
      </w:r>
      <w:r w:rsidRPr="00DA5BD0">
        <w:rPr>
          <w:rFonts w:ascii="Times New Roman" w:eastAsia="Arial" w:hAnsi="Times New Roman" w:cs="Times New Roman"/>
          <w:b/>
          <w:bCs/>
          <w:color w:val="000000" w:themeColor="text1"/>
        </w:rPr>
        <w:t>Atliekų tvarkymas.</w:t>
      </w:r>
      <w:r w:rsidRPr="00DA5BD0">
        <w:rPr>
          <w:rFonts w:ascii="Times New Roman" w:eastAsia="Arial" w:hAnsi="Times New Roman" w:cs="Times New Roman"/>
          <w:color w:val="000000" w:themeColor="text1"/>
        </w:rPr>
        <w:t xml:space="preserve"> Paslaugų teikėjas turi užtikrinti, kad maisto atliekoms rinkti naudojami atliekų maišai turėtų būti biologiškai skaidūs (kompostuojami). Maitinimo paslaugų teikimo vietoje susidarančios atliekos (pvz., stiklas, popierius, plastikas, metalas, biologiškai skaidžios atliekos ir kt.) privalo būti rūšiuojamos. </w:t>
      </w:r>
      <w:r w:rsidRPr="00DA5BD0">
        <w:rPr>
          <w:rFonts w:ascii="Times New Roman" w:eastAsia="Arial" w:hAnsi="Times New Roman" w:cs="Times New Roman"/>
          <w:i/>
          <w:iCs/>
          <w:color w:val="000000" w:themeColor="text1"/>
        </w:rPr>
        <w:t>Maitinimo paslaugų teikimo vietoje susidarančios atliekos privalo būti tinkamai sutvarkytos t. y. perduodamos atliekas tvarkančioms ir (ar) atliekas kompostuojančioms ir (ar) kitaip naudojančioms įmonėms.</w:t>
      </w:r>
    </w:p>
    <w:p w14:paraId="6BC34849" w14:textId="77777777" w:rsidR="002B066B" w:rsidRDefault="002B066B" w:rsidP="002B066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w:t>
      </w:r>
    </w:p>
    <w:sectPr w:rsidR="002B066B" w:rsidSect="00D43510">
      <w:pgSz w:w="11906" w:h="16838"/>
      <w:pgMar w:top="709" w:right="84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4E36"/>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727CBE"/>
    <w:multiLevelType w:val="multilevel"/>
    <w:tmpl w:val="CA7CA6B8"/>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D00352"/>
    <w:multiLevelType w:val="multilevel"/>
    <w:tmpl w:val="428EACE6"/>
    <w:lvl w:ilvl="0">
      <w:start w:val="4"/>
      <w:numFmt w:val="decimal"/>
      <w:lvlText w:val="%1"/>
      <w:lvlJc w:val="left"/>
      <w:pPr>
        <w:ind w:left="360" w:hanging="360"/>
      </w:pPr>
      <w:rPr>
        <w:rFonts w:hint="default"/>
        <w:b/>
      </w:rPr>
    </w:lvl>
    <w:lvl w:ilvl="1">
      <w:start w:val="8"/>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19F75190"/>
    <w:multiLevelType w:val="multilevel"/>
    <w:tmpl w:val="7D5CC69A"/>
    <w:lvl w:ilvl="0">
      <w:start w:val="1"/>
      <w:numFmt w:val="decimal"/>
      <w:lvlText w:val="%1."/>
      <w:lvlJc w:val="left"/>
      <w:pPr>
        <w:tabs>
          <w:tab w:val="num" w:pos="170"/>
        </w:tabs>
        <w:ind w:left="170" w:hanging="170"/>
      </w:pPr>
      <w:rPr>
        <w:rFonts w:hint="default"/>
        <w:b/>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DB36933"/>
    <w:multiLevelType w:val="multilevel"/>
    <w:tmpl w:val="63AA0E8A"/>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4A30AE"/>
    <w:multiLevelType w:val="multilevel"/>
    <w:tmpl w:val="71C40E4E"/>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59057E"/>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05A10FA"/>
    <w:multiLevelType w:val="multilevel"/>
    <w:tmpl w:val="07C20F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CD6031"/>
    <w:multiLevelType w:val="multilevel"/>
    <w:tmpl w:val="10CCCA98"/>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0" w15:restartNumberingAfterBreak="0">
    <w:nsid w:val="580451D0"/>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1365A6"/>
    <w:multiLevelType w:val="hybridMultilevel"/>
    <w:tmpl w:val="6142754A"/>
    <w:lvl w:ilvl="0" w:tplc="7BF623BC">
      <w:start w:val="1"/>
      <w:numFmt w:val="upperLetter"/>
      <w:lvlText w:val="(%1)"/>
      <w:lvlJc w:val="left"/>
      <w:pPr>
        <w:ind w:left="1671" w:hanging="360"/>
      </w:pPr>
      <w:rPr>
        <w:rFonts w:hint="default"/>
      </w:rPr>
    </w:lvl>
    <w:lvl w:ilvl="1" w:tplc="04270019" w:tentative="1">
      <w:start w:val="1"/>
      <w:numFmt w:val="lowerLetter"/>
      <w:lvlText w:val="%2."/>
      <w:lvlJc w:val="left"/>
      <w:pPr>
        <w:ind w:left="2391" w:hanging="360"/>
      </w:pPr>
    </w:lvl>
    <w:lvl w:ilvl="2" w:tplc="0427001B" w:tentative="1">
      <w:start w:val="1"/>
      <w:numFmt w:val="lowerRoman"/>
      <w:lvlText w:val="%3."/>
      <w:lvlJc w:val="right"/>
      <w:pPr>
        <w:ind w:left="3111" w:hanging="180"/>
      </w:pPr>
    </w:lvl>
    <w:lvl w:ilvl="3" w:tplc="0427000F" w:tentative="1">
      <w:start w:val="1"/>
      <w:numFmt w:val="decimal"/>
      <w:lvlText w:val="%4."/>
      <w:lvlJc w:val="left"/>
      <w:pPr>
        <w:ind w:left="3831" w:hanging="360"/>
      </w:pPr>
    </w:lvl>
    <w:lvl w:ilvl="4" w:tplc="04270019" w:tentative="1">
      <w:start w:val="1"/>
      <w:numFmt w:val="lowerLetter"/>
      <w:lvlText w:val="%5."/>
      <w:lvlJc w:val="left"/>
      <w:pPr>
        <w:ind w:left="4551" w:hanging="360"/>
      </w:pPr>
    </w:lvl>
    <w:lvl w:ilvl="5" w:tplc="0427001B" w:tentative="1">
      <w:start w:val="1"/>
      <w:numFmt w:val="lowerRoman"/>
      <w:lvlText w:val="%6."/>
      <w:lvlJc w:val="right"/>
      <w:pPr>
        <w:ind w:left="5271" w:hanging="180"/>
      </w:pPr>
    </w:lvl>
    <w:lvl w:ilvl="6" w:tplc="0427000F" w:tentative="1">
      <w:start w:val="1"/>
      <w:numFmt w:val="decimal"/>
      <w:lvlText w:val="%7."/>
      <w:lvlJc w:val="left"/>
      <w:pPr>
        <w:ind w:left="5991" w:hanging="360"/>
      </w:pPr>
    </w:lvl>
    <w:lvl w:ilvl="7" w:tplc="04270019" w:tentative="1">
      <w:start w:val="1"/>
      <w:numFmt w:val="lowerLetter"/>
      <w:lvlText w:val="%8."/>
      <w:lvlJc w:val="left"/>
      <w:pPr>
        <w:ind w:left="6711" w:hanging="360"/>
      </w:pPr>
    </w:lvl>
    <w:lvl w:ilvl="8" w:tplc="0427001B" w:tentative="1">
      <w:start w:val="1"/>
      <w:numFmt w:val="lowerRoman"/>
      <w:lvlText w:val="%9."/>
      <w:lvlJc w:val="right"/>
      <w:pPr>
        <w:ind w:left="7431" w:hanging="180"/>
      </w:pPr>
    </w:lvl>
  </w:abstractNum>
  <w:abstractNum w:abstractNumId="12" w15:restartNumberingAfterBreak="0">
    <w:nsid w:val="65B46EDB"/>
    <w:multiLevelType w:val="hybridMultilevel"/>
    <w:tmpl w:val="8B166C5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0"/>
  </w:num>
  <w:num w:numId="9">
    <w:abstractNumId w:val="7"/>
  </w:num>
  <w:num w:numId="10">
    <w:abstractNumId w:val="4"/>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51"/>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4"/>
    <w:rsid w:val="0002551C"/>
    <w:rsid w:val="00045191"/>
    <w:rsid w:val="00067975"/>
    <w:rsid w:val="00085FAD"/>
    <w:rsid w:val="000D0D72"/>
    <w:rsid w:val="000E3AC5"/>
    <w:rsid w:val="00125AFE"/>
    <w:rsid w:val="00147E49"/>
    <w:rsid w:val="00156A75"/>
    <w:rsid w:val="00171D8B"/>
    <w:rsid w:val="00185150"/>
    <w:rsid w:val="00214389"/>
    <w:rsid w:val="00222608"/>
    <w:rsid w:val="002371DA"/>
    <w:rsid w:val="002514E4"/>
    <w:rsid w:val="002574CA"/>
    <w:rsid w:val="002A2DF7"/>
    <w:rsid w:val="002B066B"/>
    <w:rsid w:val="002B11D6"/>
    <w:rsid w:val="002D1619"/>
    <w:rsid w:val="0033058C"/>
    <w:rsid w:val="00350181"/>
    <w:rsid w:val="00352486"/>
    <w:rsid w:val="00361C46"/>
    <w:rsid w:val="00380452"/>
    <w:rsid w:val="00391C48"/>
    <w:rsid w:val="003A059F"/>
    <w:rsid w:val="003E6385"/>
    <w:rsid w:val="003E73A6"/>
    <w:rsid w:val="003F49CE"/>
    <w:rsid w:val="004224D7"/>
    <w:rsid w:val="0044339C"/>
    <w:rsid w:val="00444AC2"/>
    <w:rsid w:val="00474D5E"/>
    <w:rsid w:val="00477C60"/>
    <w:rsid w:val="00487ABF"/>
    <w:rsid w:val="00496BEE"/>
    <w:rsid w:val="004D4633"/>
    <w:rsid w:val="00527FC9"/>
    <w:rsid w:val="00561D04"/>
    <w:rsid w:val="0057335F"/>
    <w:rsid w:val="005C5E41"/>
    <w:rsid w:val="005F5065"/>
    <w:rsid w:val="00613DBB"/>
    <w:rsid w:val="006258AB"/>
    <w:rsid w:val="00660059"/>
    <w:rsid w:val="006602B1"/>
    <w:rsid w:val="006D0FD1"/>
    <w:rsid w:val="006D123A"/>
    <w:rsid w:val="006D2C44"/>
    <w:rsid w:val="00710C19"/>
    <w:rsid w:val="00755B23"/>
    <w:rsid w:val="00791604"/>
    <w:rsid w:val="007C1B00"/>
    <w:rsid w:val="007D708D"/>
    <w:rsid w:val="007E3BA9"/>
    <w:rsid w:val="00807198"/>
    <w:rsid w:val="00860844"/>
    <w:rsid w:val="008644B5"/>
    <w:rsid w:val="008936BE"/>
    <w:rsid w:val="00894FD4"/>
    <w:rsid w:val="008A0913"/>
    <w:rsid w:val="008B73CE"/>
    <w:rsid w:val="00926255"/>
    <w:rsid w:val="009362FB"/>
    <w:rsid w:val="00965619"/>
    <w:rsid w:val="00980AA6"/>
    <w:rsid w:val="0099131D"/>
    <w:rsid w:val="009A2F05"/>
    <w:rsid w:val="009B51EF"/>
    <w:rsid w:val="009C3A47"/>
    <w:rsid w:val="009D51EA"/>
    <w:rsid w:val="009F6586"/>
    <w:rsid w:val="009F700F"/>
    <w:rsid w:val="009F73DA"/>
    <w:rsid w:val="00A458DC"/>
    <w:rsid w:val="00A77097"/>
    <w:rsid w:val="00A859C6"/>
    <w:rsid w:val="00B07FA7"/>
    <w:rsid w:val="00B547D6"/>
    <w:rsid w:val="00B56595"/>
    <w:rsid w:val="00B730B2"/>
    <w:rsid w:val="00B97D47"/>
    <w:rsid w:val="00BD1B72"/>
    <w:rsid w:val="00BE7C88"/>
    <w:rsid w:val="00C254ED"/>
    <w:rsid w:val="00C65C32"/>
    <w:rsid w:val="00C752C8"/>
    <w:rsid w:val="00C9568E"/>
    <w:rsid w:val="00CA5D68"/>
    <w:rsid w:val="00CC4EB2"/>
    <w:rsid w:val="00CD7114"/>
    <w:rsid w:val="00D02356"/>
    <w:rsid w:val="00D0448D"/>
    <w:rsid w:val="00D245C3"/>
    <w:rsid w:val="00D43510"/>
    <w:rsid w:val="00D86B7F"/>
    <w:rsid w:val="00D97D59"/>
    <w:rsid w:val="00D97E2D"/>
    <w:rsid w:val="00DA5BD0"/>
    <w:rsid w:val="00DB4297"/>
    <w:rsid w:val="00DD7D06"/>
    <w:rsid w:val="00DF0398"/>
    <w:rsid w:val="00DF2C71"/>
    <w:rsid w:val="00DF6771"/>
    <w:rsid w:val="00E11D1B"/>
    <w:rsid w:val="00E22CA0"/>
    <w:rsid w:val="00E373A8"/>
    <w:rsid w:val="00E453FD"/>
    <w:rsid w:val="00E6024E"/>
    <w:rsid w:val="00EC347E"/>
    <w:rsid w:val="00ED24EC"/>
    <w:rsid w:val="00F2248F"/>
    <w:rsid w:val="00F5386D"/>
    <w:rsid w:val="00F843AE"/>
    <w:rsid w:val="00F85A3F"/>
    <w:rsid w:val="00FA1136"/>
    <w:rsid w:val="00FB0835"/>
    <w:rsid w:val="00FB37BF"/>
    <w:rsid w:val="00FB76F2"/>
    <w:rsid w:val="00FC0BDA"/>
    <w:rsid w:val="00FC4AF3"/>
    <w:rsid w:val="00FD19E9"/>
    <w:rsid w:val="00FE0FFC"/>
    <w:rsid w:val="00FE6C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EB325"/>
  <w15:chartTrackingRefBased/>
  <w15:docId w15:val="{BAC88C28-E70C-4784-81D3-8AF1E126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3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50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658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Buletai,lp1,Bullet 1,Paragra"/>
    <w:basedOn w:val="Normal"/>
    <w:link w:val="ListParagraphChar"/>
    <w:uiPriority w:val="34"/>
    <w:qFormat/>
    <w:rsid w:val="009A2F05"/>
    <w:pPr>
      <w:spacing w:after="200" w:line="276" w:lineRule="auto"/>
      <w:ind w:left="720"/>
      <w:contextualSpacing/>
    </w:pPr>
    <w:rPr>
      <w:rFonts w:ascii="Calibri" w:eastAsia="Calibri" w:hAnsi="Calibri" w:cs="Times New Roman"/>
      <w:lang w:eastAsia="x-none"/>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9A2F05"/>
    <w:rPr>
      <w:rFonts w:ascii="Calibri" w:eastAsia="Calibri" w:hAnsi="Calibri" w:cs="Times New Roman"/>
      <w:lang w:eastAsia="x-none"/>
    </w:rPr>
  </w:style>
  <w:style w:type="character" w:customStyle="1" w:styleId="Heading1Char">
    <w:name w:val="Heading 1 Char"/>
    <w:basedOn w:val="DefaultParagraphFont"/>
    <w:link w:val="Heading1"/>
    <w:uiPriority w:val="9"/>
    <w:rsid w:val="009F73DA"/>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487ABF"/>
    <w:pPr>
      <w:spacing w:after="0" w:line="240" w:lineRule="auto"/>
    </w:pPr>
    <w:rPr>
      <w:rFonts w:ascii="Times New Roman" w:eastAsia="Calibri" w:hAnsi="Times New Roman" w:cs="Times New Roman"/>
      <w:sz w:val="24"/>
    </w:rPr>
  </w:style>
  <w:style w:type="character" w:customStyle="1" w:styleId="apple-converted-space">
    <w:name w:val="apple-converted-space"/>
    <w:basedOn w:val="DefaultParagraphFont"/>
    <w:rsid w:val="00487ABF"/>
  </w:style>
  <w:style w:type="character" w:customStyle="1" w:styleId="Heading2Char">
    <w:name w:val="Heading 2 Char"/>
    <w:basedOn w:val="DefaultParagraphFont"/>
    <w:link w:val="Heading2"/>
    <w:uiPriority w:val="9"/>
    <w:rsid w:val="005F5065"/>
    <w:rPr>
      <w:rFonts w:asciiTheme="majorHAnsi" w:eastAsiaTheme="majorEastAsia" w:hAnsiTheme="majorHAnsi" w:cstheme="majorBidi"/>
      <w:color w:val="2F5496" w:themeColor="accent1" w:themeShade="BF"/>
      <w:sz w:val="26"/>
      <w:szCs w:val="26"/>
    </w:rPr>
  </w:style>
  <w:style w:type="character" w:customStyle="1" w:styleId="1TEKSTAS">
    <w:name w:val="1TEKSTAS"/>
    <w:basedOn w:val="DefaultParagraphFont"/>
    <w:uiPriority w:val="1"/>
    <w:rsid w:val="000E3AC5"/>
    <w:rPr>
      <w:rFonts w:ascii="Times New Roman" w:hAnsi="Times New Roman"/>
      <w:sz w:val="24"/>
      <w:bdr w:val="none" w:sz="0" w:space="0" w:color="auto"/>
    </w:rPr>
  </w:style>
  <w:style w:type="character" w:styleId="CommentReference">
    <w:name w:val="annotation reference"/>
    <w:basedOn w:val="DefaultParagraphFont"/>
    <w:uiPriority w:val="99"/>
    <w:semiHidden/>
    <w:unhideWhenUsed/>
    <w:rsid w:val="0033058C"/>
    <w:rPr>
      <w:sz w:val="16"/>
      <w:szCs w:val="16"/>
    </w:rPr>
  </w:style>
  <w:style w:type="paragraph" w:styleId="CommentText">
    <w:name w:val="annotation text"/>
    <w:basedOn w:val="Normal"/>
    <w:link w:val="CommentTextChar"/>
    <w:uiPriority w:val="99"/>
    <w:semiHidden/>
    <w:unhideWhenUsed/>
    <w:rsid w:val="0033058C"/>
    <w:pPr>
      <w:spacing w:line="240" w:lineRule="auto"/>
    </w:pPr>
    <w:rPr>
      <w:sz w:val="20"/>
      <w:szCs w:val="20"/>
    </w:rPr>
  </w:style>
  <w:style w:type="character" w:customStyle="1" w:styleId="CommentTextChar">
    <w:name w:val="Comment Text Char"/>
    <w:basedOn w:val="DefaultParagraphFont"/>
    <w:link w:val="CommentText"/>
    <w:uiPriority w:val="99"/>
    <w:semiHidden/>
    <w:rsid w:val="0033058C"/>
    <w:rPr>
      <w:sz w:val="20"/>
      <w:szCs w:val="20"/>
    </w:rPr>
  </w:style>
  <w:style w:type="paragraph" w:styleId="CommentSubject">
    <w:name w:val="annotation subject"/>
    <w:basedOn w:val="CommentText"/>
    <w:next w:val="CommentText"/>
    <w:link w:val="CommentSubjectChar"/>
    <w:uiPriority w:val="99"/>
    <w:semiHidden/>
    <w:unhideWhenUsed/>
    <w:rsid w:val="0033058C"/>
    <w:rPr>
      <w:b/>
      <w:bCs/>
    </w:rPr>
  </w:style>
  <w:style w:type="character" w:customStyle="1" w:styleId="CommentSubjectChar">
    <w:name w:val="Comment Subject Char"/>
    <w:basedOn w:val="CommentTextChar"/>
    <w:link w:val="CommentSubject"/>
    <w:uiPriority w:val="99"/>
    <w:semiHidden/>
    <w:rsid w:val="0033058C"/>
    <w:rPr>
      <w:b/>
      <w:bCs/>
      <w:sz w:val="20"/>
      <w:szCs w:val="20"/>
    </w:rPr>
  </w:style>
  <w:style w:type="paragraph" w:styleId="BalloonText">
    <w:name w:val="Balloon Text"/>
    <w:basedOn w:val="Normal"/>
    <w:link w:val="BalloonTextChar"/>
    <w:uiPriority w:val="99"/>
    <w:semiHidden/>
    <w:unhideWhenUsed/>
    <w:rsid w:val="003305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58C"/>
    <w:rPr>
      <w:rFonts w:ascii="Segoe UI" w:hAnsi="Segoe UI" w:cs="Segoe UI"/>
      <w:sz w:val="18"/>
      <w:szCs w:val="18"/>
    </w:rPr>
  </w:style>
  <w:style w:type="character" w:styleId="Hyperlink">
    <w:name w:val="Hyperlink"/>
    <w:uiPriority w:val="99"/>
    <w:rsid w:val="002B066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441560">
      <w:bodyDiv w:val="1"/>
      <w:marLeft w:val="0"/>
      <w:marRight w:val="0"/>
      <w:marTop w:val="0"/>
      <w:marBottom w:val="0"/>
      <w:divBdr>
        <w:top w:val="none" w:sz="0" w:space="0" w:color="auto"/>
        <w:left w:val="none" w:sz="0" w:space="0" w:color="auto"/>
        <w:bottom w:val="none" w:sz="0" w:space="0" w:color="auto"/>
        <w:right w:val="none" w:sz="0" w:space="0" w:color="auto"/>
      </w:divBdr>
    </w:div>
    <w:div w:id="182033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racesnt/directory/publication/organic-operator/index" TargetMode="Externa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koagros.lt/lt/certificates" TargetMode="External"/><Relationship Id="rId5" Type="http://schemas.openxmlformats.org/officeDocument/2006/relationships/styles" Target="styles.xml"/><Relationship Id="rId10" Type="http://schemas.openxmlformats.org/officeDocument/2006/relationships/hyperlink" Target="https://ecolux.lt/sertifikatu-sarasas" TargetMode="External"/><Relationship Id="rId4" Type="http://schemas.openxmlformats.org/officeDocument/2006/relationships/numbering" Target="numbering.xml"/><Relationship Id="rId9" Type="http://schemas.openxmlformats.org/officeDocument/2006/relationships/hyperlink" Target="https://ec.europa.eu/agriculture/eambrosia/geographical-indications-register/"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5795B6D4AEC4F88BD86D7C301F8AB98"/>
        <w:category>
          <w:name w:val="General"/>
          <w:gallery w:val="placeholder"/>
        </w:category>
        <w:types>
          <w:type w:val="bbPlcHdr"/>
        </w:types>
        <w:behaviors>
          <w:behavior w:val="content"/>
        </w:behaviors>
        <w:guid w:val="{A6E5C41C-9AFF-4EBC-A126-C22FAD6D967C}"/>
      </w:docPartPr>
      <w:docPartBody>
        <w:p w:rsidR="00F6279D" w:rsidRDefault="000451B8" w:rsidP="000451B8">
          <w:pPr>
            <w:pStyle w:val="45795B6D4AEC4F88BD86D7C301F8AB98"/>
          </w:pPr>
          <w:r w:rsidRPr="00C21ACC">
            <w:rPr>
              <w:rStyle w:val="PlaceholderText"/>
            </w:rPr>
            <w:t>Click or tap here to enter text.</w:t>
          </w:r>
        </w:p>
      </w:docPartBody>
    </w:docPart>
    <w:docPart>
      <w:docPartPr>
        <w:name w:val="31ACAF07EEA949A2BCE4CB16CA7F3279"/>
        <w:category>
          <w:name w:val="General"/>
          <w:gallery w:val="placeholder"/>
        </w:category>
        <w:types>
          <w:type w:val="bbPlcHdr"/>
        </w:types>
        <w:behaviors>
          <w:behavior w:val="content"/>
        </w:behaviors>
        <w:guid w:val="{211254A5-20D1-43BC-B8DB-60F1F7B0B39C}"/>
      </w:docPartPr>
      <w:docPartBody>
        <w:p w:rsidR="00F6279D" w:rsidRDefault="000451B8" w:rsidP="000451B8">
          <w:pPr>
            <w:pStyle w:val="31ACAF07EEA949A2BCE4CB16CA7F3279"/>
          </w:pPr>
          <w:r w:rsidRPr="008D60E6">
            <w:rPr>
              <w:rStyle w:val="PlaceholderText"/>
            </w:rPr>
            <w:t>Norėdami įvesti tekstą, spustelėkite arba bakstelėkite čia.</w:t>
          </w:r>
        </w:p>
      </w:docPartBody>
    </w:docPart>
    <w:docPart>
      <w:docPartPr>
        <w:name w:val="6AD9BD7FA4714729AEAC762B4DB24098"/>
        <w:category>
          <w:name w:val="General"/>
          <w:gallery w:val="placeholder"/>
        </w:category>
        <w:types>
          <w:type w:val="bbPlcHdr"/>
        </w:types>
        <w:behaviors>
          <w:behavior w:val="content"/>
        </w:behaviors>
        <w:guid w:val="{61E0B9D6-EAB0-4DE6-94FC-BE4703318830}"/>
      </w:docPartPr>
      <w:docPartBody>
        <w:p w:rsidR="00F6279D" w:rsidRDefault="000451B8" w:rsidP="000451B8">
          <w:pPr>
            <w:pStyle w:val="6AD9BD7FA4714729AEAC762B4DB24098"/>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1B8"/>
    <w:rsid w:val="000451B8"/>
    <w:rsid w:val="000756DE"/>
    <w:rsid w:val="00584F11"/>
    <w:rsid w:val="006871D0"/>
    <w:rsid w:val="00B31D58"/>
    <w:rsid w:val="00F62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279D"/>
  </w:style>
  <w:style w:type="paragraph" w:customStyle="1" w:styleId="E533F70103E14A63A9384EFEA9A4A74B">
    <w:name w:val="E533F70103E14A63A9384EFEA9A4A74B"/>
    <w:rsid w:val="000451B8"/>
  </w:style>
  <w:style w:type="paragraph" w:customStyle="1" w:styleId="6E8D43162A704582803BA006C2E1D879">
    <w:name w:val="6E8D43162A704582803BA006C2E1D879"/>
    <w:rsid w:val="000451B8"/>
  </w:style>
  <w:style w:type="paragraph" w:customStyle="1" w:styleId="45795B6D4AEC4F88BD86D7C301F8AB98">
    <w:name w:val="45795B6D4AEC4F88BD86D7C301F8AB98"/>
    <w:rsid w:val="000451B8"/>
  </w:style>
  <w:style w:type="paragraph" w:customStyle="1" w:styleId="31ACAF07EEA949A2BCE4CB16CA7F3279">
    <w:name w:val="31ACAF07EEA949A2BCE4CB16CA7F3279"/>
    <w:rsid w:val="000451B8"/>
  </w:style>
  <w:style w:type="paragraph" w:customStyle="1" w:styleId="6AD9BD7FA4714729AEAC762B4DB24098">
    <w:name w:val="6AD9BD7FA4714729AEAC762B4DB24098"/>
    <w:rsid w:val="000451B8"/>
  </w:style>
  <w:style w:type="paragraph" w:customStyle="1" w:styleId="D65A468AD3804C4C8856AEA09357859D">
    <w:name w:val="D65A468AD3804C4C8856AEA09357859D"/>
    <w:rsid w:val="00F6279D"/>
  </w:style>
  <w:style w:type="paragraph" w:customStyle="1" w:styleId="C9058EFCE4654130BC3679ECA47B1AD7">
    <w:name w:val="C9058EFCE4654130BC3679ECA47B1AD7"/>
    <w:rsid w:val="00F627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9487A-E9BA-47F7-A6A9-C4CA383FBF85}">
  <ds:schemaRefs>
    <ds:schemaRef ds:uri="http://schemas.openxmlformats.org/package/2006/metadata/core-properties"/>
    <ds:schemaRef ds:uri="http://purl.org/dc/dcmitype/"/>
    <ds:schemaRef ds:uri="c35e2bdd-cbcb-49dc-ac35-792147541d6c"/>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619a639a-1591-47e1-a7d1-e63cbcb5dfbd"/>
    <ds:schemaRef ds:uri="http://purl.org/dc/terms/"/>
    <ds:schemaRef ds:uri="http://purl.org/dc/elements/1.1/"/>
  </ds:schemaRefs>
</ds:datastoreItem>
</file>

<file path=customXml/itemProps2.xml><?xml version="1.0" encoding="utf-8"?>
<ds:datastoreItem xmlns:ds="http://schemas.openxmlformats.org/officeDocument/2006/customXml" ds:itemID="{DDD2CA09-B2A0-4CBD-9D01-5CD030A36768}">
  <ds:schemaRefs>
    <ds:schemaRef ds:uri="http://schemas.microsoft.com/sharepoint/v3/contenttype/forms"/>
  </ds:schemaRefs>
</ds:datastoreItem>
</file>

<file path=customXml/itemProps3.xml><?xml version="1.0" encoding="utf-8"?>
<ds:datastoreItem xmlns:ds="http://schemas.openxmlformats.org/officeDocument/2006/customXml" ds:itemID="{8FE076D0-A226-4749-B22A-3654BD5DD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2308</Words>
  <Characters>13158</Characters>
  <Application>Microsoft Office Word</Application>
  <DocSecurity>0</DocSecurity>
  <Lines>109</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Vaitkevičienė</dc:creator>
  <cp:keywords/>
  <dc:description/>
  <cp:lastModifiedBy>Aušra Pagodinienė</cp:lastModifiedBy>
  <cp:revision>18</cp:revision>
  <dcterms:created xsi:type="dcterms:W3CDTF">2023-06-08T13:49:00Z</dcterms:created>
  <dcterms:modified xsi:type="dcterms:W3CDTF">2025-08-25T07:30:00Z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